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8C" w:rsidRPr="00195027" w:rsidRDefault="001D608C" w:rsidP="001D608C">
      <w:pPr>
        <w:pStyle w:val="a5"/>
      </w:pPr>
      <w:r w:rsidRPr="00195027">
        <w:rPr>
          <w:rFonts w:hint="eastAsia"/>
        </w:rPr>
        <w:t>環白神エコツーリズム推進協議会　規約</w:t>
      </w:r>
    </w:p>
    <w:p w:rsidR="001D608C" w:rsidRPr="00276FCC" w:rsidRDefault="001D608C" w:rsidP="001D608C">
      <w:pPr>
        <w:pStyle w:val="0"/>
        <w:spacing w:before="360"/>
      </w:pPr>
      <w:r w:rsidRPr="00276FCC">
        <w:rPr>
          <w:rFonts w:hint="eastAsia"/>
        </w:rPr>
        <w:t>第</w:t>
      </w:r>
      <w:r w:rsidRPr="00276FCC">
        <w:t>1</w:t>
      </w:r>
      <w:r w:rsidRPr="00276FCC">
        <w:rPr>
          <w:rFonts w:hint="eastAsia"/>
        </w:rPr>
        <w:t>章　総則</w:t>
      </w:r>
    </w:p>
    <w:p w:rsidR="001D608C" w:rsidRDefault="001D608C" w:rsidP="001D608C">
      <w:pPr>
        <w:pStyle w:val="2"/>
        <w:spacing w:before="180" w:after="90"/>
      </w:pPr>
      <w:r w:rsidRPr="00D744C8">
        <w:rPr>
          <w:rFonts w:hint="eastAsia"/>
        </w:rPr>
        <w:t>（設置・目的）</w:t>
      </w:r>
    </w:p>
    <w:p w:rsidR="001D608C" w:rsidRPr="00D744C8" w:rsidRDefault="001D608C" w:rsidP="001D608C">
      <w:pPr>
        <w:pStyle w:val="a9"/>
        <w:ind w:left="105"/>
      </w:pPr>
      <w:r w:rsidRPr="00D744C8">
        <w:rPr>
          <w:rFonts w:hint="eastAsia"/>
        </w:rPr>
        <w:t>第</w:t>
      </w:r>
      <w:r w:rsidRPr="00D744C8">
        <w:t>1</w:t>
      </w:r>
      <w:r w:rsidRPr="00D744C8">
        <w:rPr>
          <w:rFonts w:hint="eastAsia"/>
        </w:rPr>
        <w:t>条</w:t>
      </w:r>
      <w:r>
        <w:rPr>
          <w:rFonts w:hint="eastAsia"/>
        </w:rPr>
        <w:t xml:space="preserve">　</w:t>
      </w:r>
      <w:r w:rsidRPr="00D744C8">
        <w:rPr>
          <w:rFonts w:hint="eastAsia"/>
        </w:rPr>
        <w:t>白神山地世界遺産地域及びその周辺地域（以下、「環白神地域」という）におけるエコツーリズムを推進するため、環白神エコツーリズム推進協議会（以下、協議会という）を設置する。協議会は、エコツーリズムを通じた環白神地域の振興及び環白神地域の自然・文化資源の保全と適正利用の推進を目的とする。</w:t>
      </w:r>
    </w:p>
    <w:p w:rsidR="001D608C" w:rsidRDefault="001D608C" w:rsidP="001D608C">
      <w:pPr>
        <w:pStyle w:val="2"/>
        <w:spacing w:before="180" w:after="90"/>
      </w:pPr>
      <w:r w:rsidRPr="00D744C8">
        <w:rPr>
          <w:rFonts w:hint="eastAsia"/>
        </w:rPr>
        <w:t>（事業）</w:t>
      </w:r>
    </w:p>
    <w:p w:rsidR="001D608C" w:rsidRPr="00D744C8" w:rsidRDefault="001D608C" w:rsidP="001D608C">
      <w:pPr>
        <w:pStyle w:val="a9"/>
        <w:ind w:left="105"/>
      </w:pPr>
      <w:r w:rsidRPr="00D744C8">
        <w:rPr>
          <w:rFonts w:hint="eastAsia"/>
        </w:rPr>
        <w:t>第</w:t>
      </w:r>
      <w:r w:rsidRPr="00D744C8">
        <w:t>2</w:t>
      </w:r>
      <w:r w:rsidRPr="00D744C8">
        <w:rPr>
          <w:rFonts w:hint="eastAsia"/>
        </w:rPr>
        <w:t>条</w:t>
      </w:r>
      <w:r>
        <w:rPr>
          <w:rFonts w:hint="eastAsia"/>
        </w:rPr>
        <w:t xml:space="preserve">　</w:t>
      </w:r>
      <w:r w:rsidRPr="00D744C8">
        <w:rPr>
          <w:rFonts w:hint="eastAsia"/>
        </w:rPr>
        <w:t>協議会は、第</w:t>
      </w:r>
      <w:r w:rsidRPr="00D744C8">
        <w:t>1</w:t>
      </w:r>
      <w:r w:rsidRPr="00D744C8">
        <w:rPr>
          <w:rFonts w:hint="eastAsia"/>
        </w:rPr>
        <w:t>条の目的を達成するために、次の事業を行う。</w:t>
      </w:r>
    </w:p>
    <w:p w:rsidR="001D608C" w:rsidRPr="00D744C8" w:rsidRDefault="001D608C" w:rsidP="001D608C">
      <w:pPr>
        <w:pStyle w:val="ad"/>
      </w:pPr>
      <w:r w:rsidRPr="00D744C8">
        <w:t xml:space="preserve">(1) </w:t>
      </w:r>
      <w:r w:rsidRPr="00D744C8">
        <w:rPr>
          <w:rFonts w:hint="eastAsia"/>
        </w:rPr>
        <w:t>エコツーリズム推進に係る環白神地域の関係機関及び団体の連携</w:t>
      </w:r>
    </w:p>
    <w:p w:rsidR="001D608C" w:rsidRPr="00D744C8" w:rsidRDefault="001D608C" w:rsidP="001D608C">
      <w:pPr>
        <w:pStyle w:val="ad"/>
      </w:pPr>
      <w:r w:rsidRPr="00D744C8">
        <w:t xml:space="preserve">(2) </w:t>
      </w:r>
      <w:r w:rsidRPr="00D744C8">
        <w:rPr>
          <w:rFonts w:hint="eastAsia"/>
        </w:rPr>
        <w:t>「白神山地世界遺産地域連絡会議」との連携</w:t>
      </w:r>
    </w:p>
    <w:p w:rsidR="001D608C" w:rsidRPr="00D744C8" w:rsidRDefault="001D608C" w:rsidP="001D608C">
      <w:pPr>
        <w:pStyle w:val="ad"/>
      </w:pPr>
      <w:r w:rsidRPr="00D744C8">
        <w:t xml:space="preserve">(3) </w:t>
      </w:r>
      <w:r w:rsidRPr="00D744C8">
        <w:rPr>
          <w:rFonts w:hint="eastAsia"/>
        </w:rPr>
        <w:t>その他、エコツーリズム推進に係る環白神地域の振興に必要な事項</w:t>
      </w:r>
    </w:p>
    <w:p w:rsidR="001D608C" w:rsidRPr="00276FCC" w:rsidRDefault="001D608C" w:rsidP="001D608C">
      <w:pPr>
        <w:pStyle w:val="0"/>
        <w:spacing w:before="360"/>
      </w:pPr>
      <w:r w:rsidRPr="00D744C8">
        <w:rPr>
          <w:rFonts w:hint="eastAsia"/>
        </w:rPr>
        <w:t>第</w:t>
      </w:r>
      <w:r w:rsidRPr="00D744C8">
        <w:t>2</w:t>
      </w:r>
      <w:r w:rsidRPr="00D744C8">
        <w:rPr>
          <w:rFonts w:hint="eastAsia"/>
        </w:rPr>
        <w:t xml:space="preserve">章　</w:t>
      </w:r>
      <w:r>
        <w:rPr>
          <w:rFonts w:hint="eastAsia"/>
        </w:rPr>
        <w:t>構成</w:t>
      </w:r>
      <w:r w:rsidRPr="00D744C8">
        <w:rPr>
          <w:rFonts w:hint="eastAsia"/>
        </w:rPr>
        <w:t>員、役員</w:t>
      </w:r>
    </w:p>
    <w:p w:rsidR="001D608C" w:rsidRDefault="001D608C" w:rsidP="001D608C">
      <w:pPr>
        <w:pStyle w:val="2"/>
        <w:spacing w:before="180" w:after="90"/>
      </w:pPr>
      <w:r w:rsidRPr="00D744C8">
        <w:rPr>
          <w:rFonts w:hint="eastAsia"/>
        </w:rPr>
        <w:t>（</w:t>
      </w:r>
      <w:r>
        <w:rPr>
          <w:rFonts w:hint="eastAsia"/>
        </w:rPr>
        <w:t>構成</w:t>
      </w:r>
      <w:r w:rsidRPr="00D744C8">
        <w:rPr>
          <w:rFonts w:hint="eastAsia"/>
        </w:rPr>
        <w:t>員）</w:t>
      </w:r>
    </w:p>
    <w:p w:rsidR="001D608C" w:rsidRPr="00D744C8" w:rsidRDefault="001D608C" w:rsidP="001D608C">
      <w:pPr>
        <w:pStyle w:val="a9"/>
        <w:ind w:left="105"/>
      </w:pPr>
      <w:r w:rsidRPr="00D744C8">
        <w:rPr>
          <w:rFonts w:hint="eastAsia"/>
        </w:rPr>
        <w:t>第</w:t>
      </w:r>
      <w:r w:rsidRPr="00D744C8">
        <w:t>3</w:t>
      </w:r>
      <w:r w:rsidRPr="00D744C8">
        <w:rPr>
          <w:rFonts w:hint="eastAsia"/>
        </w:rPr>
        <w:t>条</w:t>
      </w:r>
      <w:r>
        <w:rPr>
          <w:rFonts w:hint="eastAsia"/>
        </w:rPr>
        <w:t xml:space="preserve">　</w:t>
      </w:r>
      <w:r w:rsidRPr="00D744C8">
        <w:rPr>
          <w:rFonts w:hint="eastAsia"/>
        </w:rPr>
        <w:t>協議会は、以下</w:t>
      </w:r>
      <w:r w:rsidRPr="0008744B">
        <w:rPr>
          <w:rFonts w:hint="eastAsia"/>
        </w:rPr>
        <w:t>の</w:t>
      </w:r>
      <w:r>
        <w:rPr>
          <w:rFonts w:hint="eastAsia"/>
        </w:rPr>
        <w:t>者</w:t>
      </w:r>
      <w:r w:rsidRPr="00D744C8">
        <w:rPr>
          <w:rFonts w:hint="eastAsia"/>
        </w:rPr>
        <w:t>をもって構成する</w:t>
      </w:r>
      <w:r>
        <w:rPr>
          <w:rFonts w:hint="eastAsia"/>
        </w:rPr>
        <w:t>。</w:t>
      </w:r>
    </w:p>
    <w:p w:rsidR="001D608C" w:rsidRPr="00D744C8" w:rsidRDefault="001D608C" w:rsidP="001D608C">
      <w:pPr>
        <w:pStyle w:val="ad"/>
      </w:pPr>
      <w:r w:rsidRPr="00D744C8">
        <w:t xml:space="preserve">(1) </w:t>
      </w:r>
      <w:r w:rsidRPr="00D744C8">
        <w:rPr>
          <w:rFonts w:hint="eastAsia"/>
        </w:rPr>
        <w:t>会員</w:t>
      </w:r>
    </w:p>
    <w:p w:rsidR="001D608C" w:rsidRPr="00D744C8" w:rsidRDefault="001D608C" w:rsidP="001D608C">
      <w:pPr>
        <w:pStyle w:val="a7"/>
        <w:ind w:left="1050" w:hanging="420"/>
      </w:pPr>
      <w:r w:rsidRPr="00D744C8">
        <w:rPr>
          <w:rFonts w:hint="eastAsia"/>
        </w:rPr>
        <w:t>ア</w:t>
      </w:r>
      <w:r w:rsidRPr="00D744C8">
        <w:t xml:space="preserve"> </w:t>
      </w:r>
      <w:r w:rsidRPr="00D744C8">
        <w:rPr>
          <w:rFonts w:hint="eastAsia"/>
        </w:rPr>
        <w:t>白神山地世界遺産登録地域を有する自治体</w:t>
      </w:r>
    </w:p>
    <w:p w:rsidR="001D608C" w:rsidRPr="00D744C8" w:rsidRDefault="001D608C" w:rsidP="001D608C">
      <w:pPr>
        <w:pStyle w:val="a7"/>
        <w:ind w:left="1050" w:hanging="420"/>
      </w:pPr>
      <w:r w:rsidRPr="00D744C8">
        <w:rPr>
          <w:rFonts w:hint="eastAsia"/>
        </w:rPr>
        <w:t>イ</w:t>
      </w:r>
      <w:r w:rsidRPr="00D744C8">
        <w:t xml:space="preserve"> </w:t>
      </w:r>
      <w:r w:rsidRPr="00D744C8">
        <w:rPr>
          <w:rFonts w:hint="eastAsia"/>
        </w:rPr>
        <w:t>環白神地域でエコツーリズムに取り組もうとする自治体</w:t>
      </w:r>
    </w:p>
    <w:p w:rsidR="001D608C" w:rsidRPr="00D744C8" w:rsidRDefault="001D608C" w:rsidP="001D608C">
      <w:pPr>
        <w:pStyle w:val="a7"/>
        <w:ind w:left="1050" w:hanging="420"/>
      </w:pPr>
      <w:r w:rsidRPr="00D744C8">
        <w:rPr>
          <w:rFonts w:hint="eastAsia"/>
        </w:rPr>
        <w:t>ウ</w:t>
      </w:r>
      <w:r w:rsidRPr="00D744C8">
        <w:t xml:space="preserve"> </w:t>
      </w:r>
      <w:r w:rsidRPr="00D744C8">
        <w:rPr>
          <w:rFonts w:hint="eastAsia"/>
        </w:rPr>
        <w:t>白神山地世界遺産登録地域を所管する県</w:t>
      </w:r>
    </w:p>
    <w:p w:rsidR="001D608C" w:rsidRPr="00D744C8" w:rsidRDefault="001D608C" w:rsidP="001D608C">
      <w:pPr>
        <w:pStyle w:val="a7"/>
        <w:ind w:left="1050" w:hanging="420"/>
      </w:pPr>
      <w:r w:rsidRPr="00D744C8">
        <w:rPr>
          <w:rFonts w:hint="eastAsia"/>
        </w:rPr>
        <w:t>エ</w:t>
      </w:r>
      <w:r w:rsidRPr="00D744C8">
        <w:t xml:space="preserve"> </w:t>
      </w:r>
      <w:r w:rsidRPr="00D744C8">
        <w:rPr>
          <w:rFonts w:hint="eastAsia"/>
        </w:rPr>
        <w:t>白神山地世界遺産登録地域を所管する国の出先機関</w:t>
      </w:r>
    </w:p>
    <w:p w:rsidR="001D608C" w:rsidRDefault="001D608C" w:rsidP="001D608C">
      <w:pPr>
        <w:pStyle w:val="ad"/>
      </w:pPr>
      <w:r w:rsidRPr="00D744C8">
        <w:t>(2)</w:t>
      </w:r>
      <w:r>
        <w:rPr>
          <w:rFonts w:hint="eastAsia"/>
        </w:rPr>
        <w:t xml:space="preserve"> </w:t>
      </w:r>
      <w:r>
        <w:rPr>
          <w:rFonts w:hint="eastAsia"/>
        </w:rPr>
        <w:t>準会員</w:t>
      </w:r>
    </w:p>
    <w:p w:rsidR="001D608C" w:rsidRDefault="001D608C" w:rsidP="001D608C">
      <w:pPr>
        <w:pStyle w:val="a7"/>
        <w:ind w:left="1050" w:hanging="420"/>
      </w:pPr>
      <w:r w:rsidRPr="00D744C8">
        <w:rPr>
          <w:rFonts w:hint="eastAsia"/>
        </w:rPr>
        <w:t>事業内容及び協議事項と関わりの深い者</w:t>
      </w:r>
    </w:p>
    <w:p w:rsidR="001D608C" w:rsidRDefault="001D608C" w:rsidP="001D608C">
      <w:pPr>
        <w:pStyle w:val="2"/>
        <w:spacing w:before="180" w:after="90"/>
      </w:pPr>
      <w:r w:rsidRPr="00D744C8">
        <w:rPr>
          <w:rFonts w:hint="eastAsia"/>
        </w:rPr>
        <w:t>（入会、退会、除名）</w:t>
      </w:r>
    </w:p>
    <w:p w:rsidR="001D608C" w:rsidRPr="00D744C8" w:rsidRDefault="001D608C" w:rsidP="001D608C">
      <w:pPr>
        <w:pStyle w:val="a9"/>
        <w:ind w:left="105"/>
      </w:pPr>
      <w:r w:rsidRPr="00D744C8">
        <w:rPr>
          <w:rFonts w:hint="eastAsia"/>
        </w:rPr>
        <w:t>第</w:t>
      </w:r>
      <w:r w:rsidRPr="00D744C8">
        <w:t>4</w:t>
      </w:r>
      <w:r w:rsidRPr="00D744C8">
        <w:rPr>
          <w:rFonts w:hint="eastAsia"/>
        </w:rPr>
        <w:t>条</w:t>
      </w:r>
      <w:r>
        <w:rPr>
          <w:rFonts w:hint="eastAsia"/>
        </w:rPr>
        <w:t xml:space="preserve">　</w:t>
      </w:r>
      <w:r w:rsidRPr="00D744C8">
        <w:rPr>
          <w:rFonts w:hint="eastAsia"/>
        </w:rPr>
        <w:t>入会、退会、除名については、以下に定める手続きを経ることとする。</w:t>
      </w:r>
    </w:p>
    <w:p w:rsidR="001D608C" w:rsidRPr="00D744C8" w:rsidRDefault="001D608C" w:rsidP="001D608C">
      <w:pPr>
        <w:pStyle w:val="ad"/>
      </w:pPr>
      <w:r w:rsidRPr="00D744C8">
        <w:t xml:space="preserve">(1) </w:t>
      </w:r>
      <w:r w:rsidRPr="00D744C8">
        <w:rPr>
          <w:rFonts w:hint="eastAsia"/>
        </w:rPr>
        <w:t>第</w:t>
      </w:r>
      <w:r w:rsidRPr="00D744C8">
        <w:t>3</w:t>
      </w:r>
      <w:r w:rsidRPr="00D744C8">
        <w:rPr>
          <w:rFonts w:hint="eastAsia"/>
        </w:rPr>
        <w:t>条</w:t>
      </w:r>
      <w:r w:rsidRPr="00D744C8">
        <w:t>(1)</w:t>
      </w:r>
      <w:r w:rsidRPr="00D744C8">
        <w:rPr>
          <w:rFonts w:hint="eastAsia"/>
        </w:rPr>
        <w:t>のア～エに該当し、かつ第</w:t>
      </w:r>
      <w:r w:rsidRPr="00D744C8">
        <w:t>3</w:t>
      </w:r>
      <w:r w:rsidRPr="00D744C8">
        <w:rPr>
          <w:rFonts w:hint="eastAsia"/>
        </w:rPr>
        <w:t>条</w:t>
      </w:r>
      <w:r w:rsidRPr="00D744C8">
        <w:t>(1)</w:t>
      </w:r>
      <w:r>
        <w:rPr>
          <w:rFonts w:hint="eastAsia"/>
        </w:rPr>
        <w:t>に定める会員</w:t>
      </w:r>
      <w:r w:rsidRPr="00D744C8">
        <w:rPr>
          <w:rFonts w:hint="eastAsia"/>
        </w:rPr>
        <w:t>として入会しようとする者は、第</w:t>
      </w:r>
      <w:r w:rsidRPr="00D744C8">
        <w:t>5</w:t>
      </w:r>
      <w:r w:rsidRPr="00D744C8">
        <w:rPr>
          <w:rFonts w:hint="eastAsia"/>
        </w:rPr>
        <w:t>条の会長が別に定める入会申込書を提出し、第</w:t>
      </w:r>
      <w:r w:rsidRPr="00D744C8">
        <w:t>1</w:t>
      </w:r>
      <w:r>
        <w:rPr>
          <w:rFonts w:hint="eastAsia"/>
        </w:rPr>
        <w:t>1</w:t>
      </w:r>
      <w:r w:rsidRPr="00D744C8">
        <w:rPr>
          <w:rFonts w:hint="eastAsia"/>
        </w:rPr>
        <w:t>条に定める手続きを経る</w:t>
      </w:r>
      <w:r>
        <w:rPr>
          <w:rFonts w:hint="eastAsia"/>
        </w:rPr>
        <w:t>こととする</w:t>
      </w:r>
      <w:r w:rsidRPr="00D744C8">
        <w:rPr>
          <w:rFonts w:hint="eastAsia"/>
        </w:rPr>
        <w:t>。</w:t>
      </w:r>
    </w:p>
    <w:p w:rsidR="001D608C" w:rsidRPr="00D744C8" w:rsidRDefault="001D608C" w:rsidP="001D608C">
      <w:pPr>
        <w:pStyle w:val="ad"/>
      </w:pPr>
      <w:r w:rsidRPr="00D744C8">
        <w:t xml:space="preserve">(2) </w:t>
      </w:r>
      <w:r w:rsidRPr="00D744C8">
        <w:rPr>
          <w:rFonts w:hint="eastAsia"/>
        </w:rPr>
        <w:t>第</w:t>
      </w:r>
      <w:r w:rsidRPr="00D744C8">
        <w:t>3</w:t>
      </w:r>
      <w:r w:rsidRPr="00D744C8">
        <w:rPr>
          <w:rFonts w:hint="eastAsia"/>
        </w:rPr>
        <w:t>条</w:t>
      </w:r>
      <w:r w:rsidRPr="00D744C8">
        <w:t>(1)</w:t>
      </w:r>
      <w:r w:rsidRPr="00D744C8">
        <w:rPr>
          <w:rFonts w:hint="eastAsia"/>
        </w:rPr>
        <w:t>で退会しようとする者は、第</w:t>
      </w:r>
      <w:r w:rsidRPr="00D744C8">
        <w:t>5</w:t>
      </w:r>
      <w:r w:rsidRPr="00D744C8">
        <w:rPr>
          <w:rFonts w:hint="eastAsia"/>
        </w:rPr>
        <w:t>条の会長が別に定める退会届を提出し、第</w:t>
      </w:r>
      <w:r w:rsidRPr="00D744C8">
        <w:t>1</w:t>
      </w:r>
      <w:r>
        <w:rPr>
          <w:rFonts w:hint="eastAsia"/>
        </w:rPr>
        <w:t>1</w:t>
      </w:r>
      <w:r w:rsidRPr="00D744C8">
        <w:rPr>
          <w:rFonts w:hint="eastAsia"/>
        </w:rPr>
        <w:t>条に定める手続きを経る</w:t>
      </w:r>
      <w:r>
        <w:rPr>
          <w:rFonts w:hint="eastAsia"/>
        </w:rPr>
        <w:t>こととする</w:t>
      </w:r>
      <w:r w:rsidRPr="00D744C8">
        <w:rPr>
          <w:rFonts w:hint="eastAsia"/>
        </w:rPr>
        <w:t>。</w:t>
      </w:r>
    </w:p>
    <w:p w:rsidR="001D608C" w:rsidRPr="009061BD" w:rsidRDefault="001D608C" w:rsidP="001D608C">
      <w:pPr>
        <w:pStyle w:val="ad"/>
      </w:pPr>
      <w:r w:rsidRPr="00D744C8">
        <w:lastRenderedPageBreak/>
        <w:t xml:space="preserve">(3) </w:t>
      </w:r>
      <w:r w:rsidRPr="00D744C8">
        <w:rPr>
          <w:rFonts w:hint="eastAsia"/>
        </w:rPr>
        <w:t>第</w:t>
      </w:r>
      <w:r w:rsidRPr="00D744C8">
        <w:t>3</w:t>
      </w:r>
      <w:r w:rsidRPr="00D744C8">
        <w:rPr>
          <w:rFonts w:hint="eastAsia"/>
        </w:rPr>
        <w:t>条</w:t>
      </w:r>
      <w:r w:rsidRPr="00D744C8">
        <w:t>(</w:t>
      </w:r>
      <w:r w:rsidRPr="009061BD">
        <w:t>2)</w:t>
      </w:r>
      <w:r w:rsidRPr="009061BD">
        <w:rPr>
          <w:rFonts w:hint="eastAsia"/>
        </w:rPr>
        <w:t>に定める準会員として入会・退会しようとする者は、第</w:t>
      </w:r>
      <w:r w:rsidRPr="009061BD">
        <w:rPr>
          <w:rFonts w:hint="eastAsia"/>
        </w:rPr>
        <w:t>7</w:t>
      </w:r>
      <w:r w:rsidRPr="009061BD">
        <w:rPr>
          <w:rFonts w:hint="eastAsia"/>
        </w:rPr>
        <w:t>条に定める事務局の承認を経ることとする。</w:t>
      </w:r>
    </w:p>
    <w:p w:rsidR="001D608C" w:rsidRPr="009061BD" w:rsidRDefault="001D608C" w:rsidP="001D608C">
      <w:pPr>
        <w:pStyle w:val="ad"/>
      </w:pPr>
      <w:r w:rsidRPr="009061BD">
        <w:t xml:space="preserve">(4) </w:t>
      </w:r>
      <w:r w:rsidRPr="009061BD">
        <w:rPr>
          <w:rFonts w:hint="eastAsia"/>
        </w:rPr>
        <w:t>協議会の名誉を著しく傷つけた場合、その者を除名することがある。この場合、事前に弁明の機会を与えた上で、第</w:t>
      </w:r>
      <w:r w:rsidRPr="009061BD">
        <w:t>1</w:t>
      </w:r>
      <w:r w:rsidRPr="009061BD">
        <w:rPr>
          <w:rFonts w:hint="eastAsia"/>
        </w:rPr>
        <w:t>1</w:t>
      </w:r>
      <w:r w:rsidRPr="009061BD">
        <w:rPr>
          <w:rFonts w:hint="eastAsia"/>
        </w:rPr>
        <w:t>条に定める手続きを経ることとする。</w:t>
      </w:r>
    </w:p>
    <w:p w:rsidR="001D608C" w:rsidRPr="009061BD" w:rsidRDefault="001D608C" w:rsidP="001D608C">
      <w:pPr>
        <w:pStyle w:val="2"/>
        <w:spacing w:before="180" w:after="90"/>
      </w:pPr>
      <w:r w:rsidRPr="009061BD">
        <w:rPr>
          <w:rFonts w:hint="eastAsia"/>
        </w:rPr>
        <w:t>（会長）</w:t>
      </w:r>
    </w:p>
    <w:p w:rsidR="001D608C" w:rsidRPr="009061BD" w:rsidRDefault="001D608C" w:rsidP="001D608C">
      <w:pPr>
        <w:pStyle w:val="a9"/>
        <w:ind w:left="105"/>
      </w:pPr>
      <w:r w:rsidRPr="009061BD">
        <w:rPr>
          <w:rFonts w:hint="eastAsia"/>
        </w:rPr>
        <w:t>第</w:t>
      </w:r>
      <w:r w:rsidRPr="009061BD">
        <w:t>5</w:t>
      </w:r>
      <w:r w:rsidRPr="009061BD">
        <w:rPr>
          <w:rFonts w:hint="eastAsia"/>
        </w:rPr>
        <w:t>条　協議会には、会長を置く。</w:t>
      </w:r>
    </w:p>
    <w:p w:rsidR="001D608C" w:rsidRPr="009061BD" w:rsidRDefault="001D608C" w:rsidP="001D608C">
      <w:pPr>
        <w:pStyle w:val="ab"/>
        <w:ind w:left="525" w:hanging="315"/>
      </w:pPr>
      <w:r w:rsidRPr="009061BD">
        <w:t>2</w:t>
      </w:r>
      <w:r w:rsidRPr="009061BD">
        <w:rPr>
          <w:rFonts w:hint="eastAsia"/>
        </w:rPr>
        <w:t xml:space="preserve">　会長は、協議会を主宰する。</w:t>
      </w:r>
    </w:p>
    <w:p w:rsidR="001D608C" w:rsidRPr="009061BD" w:rsidRDefault="001D608C" w:rsidP="001D608C">
      <w:pPr>
        <w:pStyle w:val="ab"/>
        <w:ind w:left="525" w:hanging="315"/>
      </w:pPr>
      <w:r w:rsidRPr="009061BD">
        <w:t>3</w:t>
      </w:r>
      <w:r w:rsidRPr="009061BD">
        <w:rPr>
          <w:rFonts w:hint="eastAsia"/>
        </w:rPr>
        <w:t xml:space="preserve">　会長は、第</w:t>
      </w:r>
      <w:r w:rsidRPr="009061BD">
        <w:rPr>
          <w:rFonts w:hint="eastAsia"/>
        </w:rPr>
        <w:t>7</w:t>
      </w:r>
      <w:r w:rsidRPr="009061BD">
        <w:rPr>
          <w:rFonts w:hint="eastAsia"/>
        </w:rPr>
        <w:t>条</w:t>
      </w:r>
      <w:r w:rsidRPr="009061BD">
        <w:t>4</w:t>
      </w:r>
      <w:r w:rsidRPr="009061BD">
        <w:rPr>
          <w:rFonts w:hint="eastAsia"/>
        </w:rPr>
        <w:t>に定める幹事を担う自治体の代表とし、任期もこれに従う。</w:t>
      </w:r>
    </w:p>
    <w:p w:rsidR="001D608C" w:rsidRPr="009061BD" w:rsidRDefault="001D608C" w:rsidP="001D608C">
      <w:pPr>
        <w:pStyle w:val="ab"/>
        <w:ind w:left="525" w:hanging="315"/>
      </w:pPr>
    </w:p>
    <w:p w:rsidR="001D608C" w:rsidRPr="009061BD" w:rsidRDefault="001D608C" w:rsidP="001D608C">
      <w:pPr>
        <w:pStyle w:val="2"/>
        <w:spacing w:before="180" w:after="90"/>
      </w:pPr>
      <w:r w:rsidRPr="009061BD">
        <w:rPr>
          <w:rFonts w:hint="eastAsia"/>
        </w:rPr>
        <w:t>（顧問）</w:t>
      </w:r>
    </w:p>
    <w:p w:rsidR="001D608C" w:rsidRPr="009061BD" w:rsidRDefault="001D608C" w:rsidP="001D608C">
      <w:pPr>
        <w:pStyle w:val="a9"/>
        <w:ind w:left="105"/>
      </w:pPr>
      <w:r w:rsidRPr="009061BD">
        <w:rPr>
          <w:rFonts w:hint="eastAsia"/>
        </w:rPr>
        <w:t>第</w:t>
      </w:r>
      <w:r w:rsidRPr="009061BD">
        <w:rPr>
          <w:rFonts w:hint="eastAsia"/>
        </w:rPr>
        <w:t>6</w:t>
      </w:r>
      <w:r w:rsidRPr="009061BD">
        <w:rPr>
          <w:rFonts w:hint="eastAsia"/>
        </w:rPr>
        <w:t>条　協議会には、顧問を置くことができる。</w:t>
      </w:r>
    </w:p>
    <w:p w:rsidR="001D608C" w:rsidRPr="009061BD" w:rsidRDefault="001D608C" w:rsidP="001D608C">
      <w:pPr>
        <w:pStyle w:val="ab"/>
        <w:ind w:left="525" w:hanging="315"/>
      </w:pPr>
      <w:r w:rsidRPr="009061BD">
        <w:rPr>
          <w:rFonts w:hint="eastAsia"/>
        </w:rPr>
        <w:t>2</w:t>
      </w:r>
      <w:r w:rsidRPr="009061BD">
        <w:rPr>
          <w:rFonts w:hint="eastAsia"/>
        </w:rPr>
        <w:t xml:space="preserve">　顧問は、有識者等から、事務局会議の同意を得て、会長が委嘱する。</w:t>
      </w:r>
    </w:p>
    <w:p w:rsidR="001D608C" w:rsidRPr="00D744C8" w:rsidRDefault="001D608C" w:rsidP="001D608C">
      <w:pPr>
        <w:pStyle w:val="0"/>
        <w:spacing w:before="360"/>
      </w:pPr>
      <w:r w:rsidRPr="00D744C8">
        <w:rPr>
          <w:rFonts w:hint="eastAsia"/>
        </w:rPr>
        <w:t>第</w:t>
      </w:r>
      <w:r w:rsidRPr="00D744C8">
        <w:t>3</w:t>
      </w:r>
      <w:r w:rsidRPr="00D744C8">
        <w:rPr>
          <w:rFonts w:hint="eastAsia"/>
        </w:rPr>
        <w:t>章　事務局、幹事、</w:t>
      </w:r>
      <w:r>
        <w:rPr>
          <w:rFonts w:hint="eastAsia"/>
        </w:rPr>
        <w:t>監事</w:t>
      </w:r>
    </w:p>
    <w:p w:rsidR="001D608C" w:rsidRPr="009061BD" w:rsidRDefault="001D608C" w:rsidP="001D608C">
      <w:pPr>
        <w:pStyle w:val="2"/>
        <w:spacing w:before="180" w:after="90"/>
      </w:pPr>
      <w:r w:rsidRPr="00D744C8">
        <w:rPr>
          <w:rFonts w:hint="eastAsia"/>
        </w:rPr>
        <w:t>（事務局）</w:t>
      </w:r>
    </w:p>
    <w:p w:rsidR="001D608C" w:rsidRPr="009061BD" w:rsidRDefault="001D608C" w:rsidP="001D608C">
      <w:pPr>
        <w:pStyle w:val="a9"/>
        <w:ind w:left="105"/>
      </w:pPr>
      <w:r w:rsidRPr="009061BD">
        <w:rPr>
          <w:rFonts w:hint="eastAsia"/>
        </w:rPr>
        <w:t>第</w:t>
      </w:r>
      <w:r w:rsidRPr="009061BD">
        <w:rPr>
          <w:rFonts w:hint="eastAsia"/>
        </w:rPr>
        <w:t>7</w:t>
      </w:r>
      <w:r w:rsidRPr="009061BD">
        <w:rPr>
          <w:rFonts w:hint="eastAsia"/>
        </w:rPr>
        <w:t>条　協議会には、事務局を置く。</w:t>
      </w:r>
    </w:p>
    <w:p w:rsidR="001D608C" w:rsidRPr="009061BD" w:rsidRDefault="001D608C" w:rsidP="001D608C">
      <w:pPr>
        <w:pStyle w:val="ab"/>
        <w:ind w:left="525" w:hanging="315"/>
      </w:pPr>
      <w:r w:rsidRPr="009061BD">
        <w:t>2</w:t>
      </w:r>
      <w:r w:rsidRPr="009061BD">
        <w:rPr>
          <w:rFonts w:hint="eastAsia"/>
        </w:rPr>
        <w:t xml:space="preserve">　事務局は、第</w:t>
      </w:r>
      <w:r w:rsidRPr="009061BD">
        <w:t>3</w:t>
      </w:r>
      <w:r w:rsidRPr="009061BD">
        <w:rPr>
          <w:rFonts w:hint="eastAsia"/>
        </w:rPr>
        <w:t>条</w:t>
      </w:r>
      <w:r w:rsidRPr="009061BD">
        <w:t>(1)</w:t>
      </w:r>
      <w:r w:rsidRPr="009061BD">
        <w:rPr>
          <w:rFonts w:hint="eastAsia"/>
        </w:rPr>
        <w:t>に定める会員によって構成する。</w:t>
      </w:r>
    </w:p>
    <w:p w:rsidR="001D608C" w:rsidRPr="009061BD" w:rsidRDefault="001D608C" w:rsidP="001D608C">
      <w:pPr>
        <w:pStyle w:val="ab"/>
        <w:ind w:left="525" w:hanging="315"/>
      </w:pPr>
      <w:r w:rsidRPr="009061BD">
        <w:t>3</w:t>
      </w:r>
      <w:r w:rsidRPr="009061BD">
        <w:rPr>
          <w:rFonts w:hint="eastAsia"/>
        </w:rPr>
        <w:t xml:space="preserve">　事務局は協議会の運営を担い、必要に応じて事務局会議を開催する。</w:t>
      </w:r>
    </w:p>
    <w:p w:rsidR="001D608C" w:rsidRPr="009061BD" w:rsidRDefault="001D608C" w:rsidP="001D608C">
      <w:pPr>
        <w:pStyle w:val="ab"/>
        <w:ind w:left="525" w:hanging="315"/>
      </w:pPr>
      <w:r w:rsidRPr="009061BD">
        <w:t>4</w:t>
      </w:r>
      <w:r w:rsidRPr="009061BD">
        <w:rPr>
          <w:rFonts w:hint="eastAsia"/>
        </w:rPr>
        <w:t xml:space="preserve">　事務局には、幹事を置く。幹事は、協議会及び事務局運営に係る連絡調整や議事進行、会計管理を行う。</w:t>
      </w:r>
    </w:p>
    <w:p w:rsidR="001D608C" w:rsidRPr="009061BD" w:rsidRDefault="001D608C" w:rsidP="001D608C">
      <w:pPr>
        <w:pStyle w:val="ad"/>
      </w:pPr>
      <w:r w:rsidRPr="009061BD">
        <w:t xml:space="preserve">(1) </w:t>
      </w:r>
      <w:r w:rsidRPr="009061BD">
        <w:rPr>
          <w:rFonts w:hint="eastAsia"/>
        </w:rPr>
        <w:t>幹事は、別紙</w:t>
      </w:r>
      <w:r w:rsidRPr="009061BD">
        <w:t>2</w:t>
      </w:r>
      <w:r w:rsidRPr="009061BD">
        <w:rPr>
          <w:rFonts w:hint="eastAsia"/>
        </w:rPr>
        <w:t>によって定める。</w:t>
      </w:r>
    </w:p>
    <w:p w:rsidR="001D608C" w:rsidRPr="009061BD" w:rsidRDefault="001D608C" w:rsidP="001D608C">
      <w:pPr>
        <w:pStyle w:val="ad"/>
      </w:pPr>
      <w:r w:rsidRPr="009061BD">
        <w:t xml:space="preserve">(2) </w:t>
      </w:r>
      <w:r w:rsidRPr="009061BD">
        <w:rPr>
          <w:rFonts w:hint="eastAsia"/>
        </w:rPr>
        <w:t>幹事の任期は、</w:t>
      </w:r>
      <w:r w:rsidRPr="009061BD">
        <w:t>2</w:t>
      </w:r>
      <w:r w:rsidRPr="009061BD">
        <w:rPr>
          <w:rFonts w:hint="eastAsia"/>
        </w:rPr>
        <w:t>年とする。</w:t>
      </w:r>
    </w:p>
    <w:p w:rsidR="001D608C" w:rsidRPr="009061BD" w:rsidRDefault="001D608C" w:rsidP="001D608C">
      <w:pPr>
        <w:pStyle w:val="2"/>
        <w:spacing w:before="180" w:after="90"/>
      </w:pPr>
      <w:r w:rsidRPr="009061BD">
        <w:rPr>
          <w:rFonts w:hint="eastAsia"/>
        </w:rPr>
        <w:t>（監事）</w:t>
      </w:r>
    </w:p>
    <w:p w:rsidR="001D608C" w:rsidRPr="009061BD" w:rsidRDefault="001D608C" w:rsidP="001D608C">
      <w:pPr>
        <w:pStyle w:val="a9"/>
        <w:ind w:left="105"/>
      </w:pPr>
      <w:r w:rsidRPr="009061BD">
        <w:rPr>
          <w:rFonts w:hint="eastAsia"/>
        </w:rPr>
        <w:t>第</w:t>
      </w:r>
      <w:r w:rsidRPr="009061BD">
        <w:rPr>
          <w:rFonts w:hint="eastAsia"/>
        </w:rPr>
        <w:t>8</w:t>
      </w:r>
      <w:r w:rsidRPr="009061BD">
        <w:rPr>
          <w:rFonts w:hint="eastAsia"/>
        </w:rPr>
        <w:t>条　協議会には、監事を置く。監事は、次に掲げる職務を行う。</w:t>
      </w:r>
    </w:p>
    <w:p w:rsidR="001D608C" w:rsidRPr="009061BD" w:rsidRDefault="001D608C" w:rsidP="001D608C">
      <w:pPr>
        <w:pStyle w:val="ad"/>
      </w:pPr>
      <w:r w:rsidRPr="009061BD">
        <w:t xml:space="preserve">(1) </w:t>
      </w:r>
      <w:r w:rsidRPr="009061BD">
        <w:rPr>
          <w:rFonts w:hint="eastAsia"/>
        </w:rPr>
        <w:t>業務執行の状況を監事する。</w:t>
      </w:r>
    </w:p>
    <w:p w:rsidR="001D608C" w:rsidRPr="009061BD" w:rsidRDefault="001D608C" w:rsidP="001D608C">
      <w:pPr>
        <w:pStyle w:val="ad"/>
      </w:pPr>
      <w:r w:rsidRPr="009061BD">
        <w:t xml:space="preserve">(2) </w:t>
      </w:r>
      <w:r w:rsidRPr="009061BD">
        <w:rPr>
          <w:rFonts w:hint="eastAsia"/>
        </w:rPr>
        <w:t>協議会の資産の状況を監事する。</w:t>
      </w:r>
    </w:p>
    <w:p w:rsidR="001D608C" w:rsidRPr="009061BD" w:rsidRDefault="001D608C" w:rsidP="001D608C">
      <w:pPr>
        <w:pStyle w:val="ad"/>
      </w:pPr>
      <w:r w:rsidRPr="009061BD">
        <w:t>(3)</w:t>
      </w:r>
      <w:r w:rsidRPr="009061BD">
        <w:rPr>
          <w:rFonts w:hint="eastAsia"/>
        </w:rPr>
        <w:t xml:space="preserve"> </w:t>
      </w:r>
      <w:r w:rsidRPr="009061BD">
        <w:rPr>
          <w:rFonts w:hint="eastAsia"/>
        </w:rPr>
        <w:t>不正の行為又は法令に違反する重大な事実があることを発見した場合には、これを事務局会議または総会に報告する。</w:t>
      </w:r>
    </w:p>
    <w:p w:rsidR="001D608C" w:rsidRPr="009061BD" w:rsidRDefault="001D608C" w:rsidP="001D608C">
      <w:pPr>
        <w:pStyle w:val="ab"/>
        <w:ind w:left="525" w:hanging="315"/>
      </w:pPr>
      <w:r w:rsidRPr="009061BD">
        <w:t>2</w:t>
      </w:r>
      <w:r w:rsidRPr="009061BD">
        <w:rPr>
          <w:rFonts w:hint="eastAsia"/>
        </w:rPr>
        <w:t xml:space="preserve">　監事は、別紙</w:t>
      </w:r>
      <w:r w:rsidRPr="009061BD">
        <w:t>3</w:t>
      </w:r>
      <w:r w:rsidRPr="009061BD">
        <w:rPr>
          <w:rFonts w:hint="eastAsia"/>
        </w:rPr>
        <w:t>によって定める。</w:t>
      </w:r>
    </w:p>
    <w:p w:rsidR="001D608C" w:rsidRPr="009061BD" w:rsidRDefault="001D608C" w:rsidP="001D608C">
      <w:pPr>
        <w:pStyle w:val="ab"/>
        <w:ind w:left="525" w:hanging="315"/>
      </w:pPr>
      <w:r w:rsidRPr="009061BD">
        <w:t>3</w:t>
      </w:r>
      <w:r w:rsidRPr="009061BD">
        <w:rPr>
          <w:rFonts w:hint="eastAsia"/>
        </w:rPr>
        <w:t xml:space="preserve">　監事の任期は、</w:t>
      </w:r>
      <w:r w:rsidRPr="009061BD">
        <w:t>2</w:t>
      </w:r>
      <w:r w:rsidRPr="009061BD">
        <w:rPr>
          <w:rFonts w:hint="eastAsia"/>
        </w:rPr>
        <w:t>年とする。</w:t>
      </w:r>
    </w:p>
    <w:p w:rsidR="001D608C" w:rsidRDefault="001D608C" w:rsidP="001D608C">
      <w:pPr>
        <w:pStyle w:val="ab"/>
        <w:ind w:left="525" w:hanging="315"/>
      </w:pPr>
    </w:p>
    <w:p w:rsidR="001D608C" w:rsidRDefault="001D608C" w:rsidP="001D608C">
      <w:pPr>
        <w:pStyle w:val="ab"/>
        <w:ind w:left="525" w:hanging="315"/>
      </w:pPr>
    </w:p>
    <w:p w:rsidR="001D608C" w:rsidRPr="00D744C8" w:rsidRDefault="001D608C" w:rsidP="001D608C">
      <w:pPr>
        <w:pStyle w:val="0"/>
        <w:spacing w:before="360"/>
      </w:pPr>
      <w:r w:rsidRPr="00D744C8">
        <w:rPr>
          <w:rFonts w:hint="eastAsia"/>
        </w:rPr>
        <w:lastRenderedPageBreak/>
        <w:t>第</w:t>
      </w:r>
      <w:r w:rsidRPr="00D744C8">
        <w:t>4</w:t>
      </w:r>
      <w:r w:rsidRPr="00D744C8">
        <w:rPr>
          <w:rFonts w:hint="eastAsia"/>
        </w:rPr>
        <w:t>章　総会、テーマ部会</w:t>
      </w:r>
    </w:p>
    <w:p w:rsidR="001D608C" w:rsidRDefault="001D608C" w:rsidP="001D608C">
      <w:pPr>
        <w:pStyle w:val="2"/>
        <w:spacing w:before="180" w:after="90"/>
      </w:pPr>
      <w:r w:rsidRPr="00D744C8">
        <w:rPr>
          <w:rFonts w:hint="eastAsia"/>
        </w:rPr>
        <w:t>（総会）</w:t>
      </w:r>
    </w:p>
    <w:p w:rsidR="001D608C" w:rsidRDefault="001D608C" w:rsidP="001D608C">
      <w:pPr>
        <w:pStyle w:val="a9"/>
        <w:ind w:left="105"/>
      </w:pPr>
      <w:r w:rsidRPr="00D744C8">
        <w:rPr>
          <w:rFonts w:hint="eastAsia"/>
        </w:rPr>
        <w:t>第</w:t>
      </w:r>
      <w:r>
        <w:rPr>
          <w:rFonts w:hint="eastAsia"/>
        </w:rPr>
        <w:t>9</w:t>
      </w:r>
      <w:r w:rsidRPr="00D744C8">
        <w:rPr>
          <w:rFonts w:hint="eastAsia"/>
        </w:rPr>
        <w:t>条</w:t>
      </w:r>
      <w:r>
        <w:rPr>
          <w:rFonts w:hint="eastAsia"/>
        </w:rPr>
        <w:t xml:space="preserve">　</w:t>
      </w:r>
      <w:r w:rsidRPr="00D744C8">
        <w:rPr>
          <w:rFonts w:hint="eastAsia"/>
        </w:rPr>
        <w:t>総会は、会長が招集する。</w:t>
      </w:r>
    </w:p>
    <w:p w:rsidR="001D608C" w:rsidRPr="004C693A" w:rsidRDefault="001D608C" w:rsidP="001D608C">
      <w:pPr>
        <w:pStyle w:val="ab"/>
        <w:ind w:left="525" w:hanging="315"/>
      </w:pPr>
      <w:r>
        <w:rPr>
          <w:rFonts w:hint="eastAsia"/>
        </w:rPr>
        <w:t>2</w:t>
      </w:r>
      <w:r w:rsidRPr="00D744C8">
        <w:rPr>
          <w:rFonts w:hint="eastAsia"/>
        </w:rPr>
        <w:t xml:space="preserve">　総会は、第</w:t>
      </w:r>
      <w:r w:rsidRPr="00D744C8">
        <w:t>3</w:t>
      </w:r>
      <w:r w:rsidRPr="00D744C8">
        <w:rPr>
          <w:rFonts w:hint="eastAsia"/>
        </w:rPr>
        <w:t>条</w:t>
      </w:r>
      <w:r>
        <w:rPr>
          <w:rFonts w:hint="eastAsia"/>
        </w:rPr>
        <w:t>に定</w:t>
      </w:r>
      <w:r w:rsidRPr="004C693A">
        <w:rPr>
          <w:rFonts w:hint="eastAsia"/>
        </w:rPr>
        <w:t>める構成員によって構成する。</w:t>
      </w:r>
    </w:p>
    <w:p w:rsidR="001D608C" w:rsidRPr="004C693A" w:rsidRDefault="001D608C" w:rsidP="001D608C">
      <w:pPr>
        <w:pStyle w:val="ab"/>
        <w:ind w:left="525" w:hanging="315"/>
      </w:pPr>
      <w:r w:rsidRPr="004C693A">
        <w:rPr>
          <w:rFonts w:hint="eastAsia"/>
        </w:rPr>
        <w:t>3</w:t>
      </w:r>
      <w:r w:rsidRPr="004C693A">
        <w:rPr>
          <w:rFonts w:hint="eastAsia"/>
        </w:rPr>
        <w:t xml:space="preserve">　総会は、三分の二以上の会員の出席により成立することとする。</w:t>
      </w:r>
    </w:p>
    <w:p w:rsidR="001D608C" w:rsidRPr="004C693A" w:rsidRDefault="001D608C" w:rsidP="001D608C">
      <w:pPr>
        <w:pStyle w:val="ab"/>
        <w:ind w:left="525" w:hanging="315"/>
      </w:pPr>
      <w:r w:rsidRPr="004C693A">
        <w:rPr>
          <w:rFonts w:hint="eastAsia"/>
        </w:rPr>
        <w:t>4</w:t>
      </w:r>
      <w:r w:rsidRPr="004C693A">
        <w:rPr>
          <w:rFonts w:hint="eastAsia"/>
        </w:rPr>
        <w:t xml:space="preserve">　総会の議事進行は、第</w:t>
      </w:r>
      <w:r w:rsidRPr="004C693A">
        <w:rPr>
          <w:rFonts w:hint="eastAsia"/>
        </w:rPr>
        <w:t>7</w:t>
      </w:r>
      <w:r w:rsidRPr="004C693A">
        <w:rPr>
          <w:rFonts w:hint="eastAsia"/>
        </w:rPr>
        <w:t>条</w:t>
      </w:r>
      <w:r w:rsidRPr="004C693A">
        <w:t>4</w:t>
      </w:r>
      <w:r w:rsidRPr="004C693A">
        <w:rPr>
          <w:rFonts w:hint="eastAsia"/>
        </w:rPr>
        <w:t>が定める幹事が担う。</w:t>
      </w:r>
    </w:p>
    <w:p w:rsidR="001D608C" w:rsidRPr="004C693A" w:rsidRDefault="001D608C" w:rsidP="001D608C">
      <w:pPr>
        <w:pStyle w:val="ab"/>
        <w:ind w:left="525" w:hanging="315"/>
      </w:pPr>
      <w:r w:rsidRPr="004C693A">
        <w:rPr>
          <w:rFonts w:hint="eastAsia"/>
        </w:rPr>
        <w:t>5</w:t>
      </w:r>
      <w:r w:rsidRPr="004C693A">
        <w:rPr>
          <w:rFonts w:hint="eastAsia"/>
        </w:rPr>
        <w:t xml:space="preserve">　総会は、毎年度</w:t>
      </w:r>
      <w:r w:rsidRPr="004C693A">
        <w:t>1</w:t>
      </w:r>
      <w:r w:rsidRPr="004C693A">
        <w:rPr>
          <w:rFonts w:hint="eastAsia"/>
        </w:rPr>
        <w:t>回以上開催する。</w:t>
      </w:r>
    </w:p>
    <w:p w:rsidR="001D608C" w:rsidRPr="004C693A" w:rsidRDefault="001D608C" w:rsidP="001D608C">
      <w:pPr>
        <w:pStyle w:val="2"/>
        <w:spacing w:before="180" w:after="90"/>
      </w:pPr>
      <w:r w:rsidRPr="004C693A">
        <w:rPr>
          <w:rFonts w:hint="eastAsia"/>
        </w:rPr>
        <w:t>（総会の議決事項）</w:t>
      </w:r>
    </w:p>
    <w:p w:rsidR="001D608C" w:rsidRPr="00D744C8" w:rsidRDefault="001D608C" w:rsidP="001D608C">
      <w:pPr>
        <w:pStyle w:val="a9"/>
        <w:ind w:left="105"/>
      </w:pPr>
      <w:r w:rsidRPr="00D744C8">
        <w:rPr>
          <w:rFonts w:hint="eastAsia"/>
        </w:rPr>
        <w:t>第</w:t>
      </w:r>
      <w:r>
        <w:rPr>
          <w:rFonts w:hint="eastAsia"/>
        </w:rPr>
        <w:t>10</w:t>
      </w:r>
      <w:r w:rsidRPr="00D744C8">
        <w:rPr>
          <w:rFonts w:hint="eastAsia"/>
        </w:rPr>
        <w:t>条</w:t>
      </w:r>
      <w:r>
        <w:rPr>
          <w:rFonts w:hint="eastAsia"/>
        </w:rPr>
        <w:t xml:space="preserve">　</w:t>
      </w:r>
      <w:r w:rsidRPr="00D744C8">
        <w:rPr>
          <w:rFonts w:hint="eastAsia"/>
        </w:rPr>
        <w:t>総会は、次の事項を協議し、議決する。</w:t>
      </w:r>
    </w:p>
    <w:p w:rsidR="001D608C" w:rsidRDefault="001D608C" w:rsidP="001D608C">
      <w:pPr>
        <w:pStyle w:val="ad"/>
      </w:pPr>
      <w:r w:rsidRPr="00D744C8">
        <w:t xml:space="preserve">(1) </w:t>
      </w:r>
      <w:r w:rsidRPr="00D744C8">
        <w:rPr>
          <w:rFonts w:hint="eastAsia"/>
        </w:rPr>
        <w:t>事業計画、予算に関わる事項</w:t>
      </w:r>
    </w:p>
    <w:p w:rsidR="001D608C" w:rsidRDefault="001D608C" w:rsidP="001D608C">
      <w:pPr>
        <w:pStyle w:val="ad"/>
      </w:pPr>
      <w:r w:rsidRPr="00D744C8">
        <w:t xml:space="preserve">(2) </w:t>
      </w:r>
      <w:r w:rsidRPr="00D744C8">
        <w:rPr>
          <w:rFonts w:hint="eastAsia"/>
        </w:rPr>
        <w:t>事業報告、決算に関わる事項</w:t>
      </w:r>
    </w:p>
    <w:p w:rsidR="001D608C" w:rsidRDefault="001D608C" w:rsidP="001D608C">
      <w:pPr>
        <w:pStyle w:val="ad"/>
      </w:pPr>
      <w:r w:rsidRPr="00D744C8">
        <w:t xml:space="preserve">(3) </w:t>
      </w:r>
      <w:r w:rsidRPr="00D744C8">
        <w:rPr>
          <w:rFonts w:hint="eastAsia"/>
        </w:rPr>
        <w:t>第</w:t>
      </w:r>
      <w:r w:rsidRPr="00D744C8">
        <w:t>2</w:t>
      </w:r>
      <w:r w:rsidRPr="00D744C8">
        <w:rPr>
          <w:rFonts w:hint="eastAsia"/>
        </w:rPr>
        <w:t>条の事業内容に関わる事項</w:t>
      </w:r>
    </w:p>
    <w:p w:rsidR="001D608C" w:rsidRDefault="001D608C" w:rsidP="001D608C">
      <w:pPr>
        <w:pStyle w:val="ad"/>
      </w:pPr>
      <w:r w:rsidRPr="00D744C8">
        <w:t xml:space="preserve">(4) </w:t>
      </w:r>
      <w:r w:rsidRPr="00D744C8">
        <w:rPr>
          <w:rFonts w:hint="eastAsia"/>
        </w:rPr>
        <w:t>その他、協議会の運営に関する重要事項</w:t>
      </w:r>
    </w:p>
    <w:p w:rsidR="001D608C" w:rsidRDefault="001D608C" w:rsidP="001D608C">
      <w:pPr>
        <w:pStyle w:val="ab"/>
        <w:ind w:left="525" w:hanging="315"/>
      </w:pPr>
      <w:r w:rsidRPr="00D744C8">
        <w:t>2</w:t>
      </w:r>
      <w:r w:rsidRPr="00D744C8">
        <w:rPr>
          <w:rFonts w:hint="eastAsia"/>
        </w:rPr>
        <w:t xml:space="preserve">　前項</w:t>
      </w:r>
      <w:r w:rsidRPr="00D744C8">
        <w:t>(1)</w:t>
      </w:r>
      <w:r>
        <w:rPr>
          <w:rFonts w:hint="eastAsia"/>
        </w:rPr>
        <w:t>および</w:t>
      </w:r>
      <w:r>
        <w:t>(2)</w:t>
      </w:r>
      <w:r w:rsidRPr="00D744C8">
        <w:rPr>
          <w:rFonts w:hint="eastAsia"/>
        </w:rPr>
        <w:t>に定める事項を議決する場合は、第</w:t>
      </w:r>
      <w:r w:rsidRPr="00D744C8">
        <w:t>3</w:t>
      </w:r>
      <w:r w:rsidRPr="00D744C8">
        <w:rPr>
          <w:rFonts w:hint="eastAsia"/>
        </w:rPr>
        <w:t>条</w:t>
      </w:r>
      <w:r w:rsidRPr="00D744C8">
        <w:t>(1)</w:t>
      </w:r>
      <w:r>
        <w:rPr>
          <w:rFonts w:hint="eastAsia"/>
        </w:rPr>
        <w:t>に定める会員のうち、</w:t>
      </w:r>
      <w:r w:rsidRPr="00D744C8">
        <w:rPr>
          <w:rFonts w:hint="eastAsia"/>
        </w:rPr>
        <w:t>ア及びイの自治体の</w:t>
      </w:r>
      <w:r>
        <w:rPr>
          <w:rFonts w:hint="eastAsia"/>
        </w:rPr>
        <w:t>代表</w:t>
      </w:r>
      <w:r w:rsidRPr="00D744C8">
        <w:rPr>
          <w:rFonts w:hint="eastAsia"/>
        </w:rPr>
        <w:t>が出席しなければならない。ただし、やむを得ない場合は、代理人を立てることができる。</w:t>
      </w:r>
    </w:p>
    <w:p w:rsidR="001D608C" w:rsidRPr="009061BD" w:rsidRDefault="001D608C" w:rsidP="001D608C">
      <w:pPr>
        <w:pStyle w:val="2"/>
        <w:spacing w:before="180" w:after="90"/>
      </w:pPr>
      <w:r w:rsidRPr="00D744C8">
        <w:rPr>
          <w:rFonts w:hint="eastAsia"/>
        </w:rPr>
        <w:t>（総会の議決方法）</w:t>
      </w:r>
    </w:p>
    <w:p w:rsidR="001D608C" w:rsidRPr="009061BD" w:rsidRDefault="001D608C" w:rsidP="001D608C">
      <w:pPr>
        <w:pStyle w:val="a9"/>
        <w:ind w:left="105"/>
      </w:pPr>
      <w:r w:rsidRPr="009061BD">
        <w:rPr>
          <w:rFonts w:hint="eastAsia"/>
        </w:rPr>
        <w:t>第</w:t>
      </w:r>
      <w:r w:rsidRPr="009061BD">
        <w:t>1</w:t>
      </w:r>
      <w:r w:rsidRPr="009061BD">
        <w:rPr>
          <w:rFonts w:hint="eastAsia"/>
        </w:rPr>
        <w:t>1</w:t>
      </w:r>
      <w:r w:rsidRPr="009061BD">
        <w:rPr>
          <w:rFonts w:hint="eastAsia"/>
        </w:rPr>
        <w:t>条　総会は、会員出席者の三分の二以上の賛同を持って議決する。</w:t>
      </w:r>
    </w:p>
    <w:p w:rsidR="001D608C" w:rsidRPr="009061BD" w:rsidRDefault="001D608C" w:rsidP="001D608C">
      <w:pPr>
        <w:pStyle w:val="ab"/>
        <w:ind w:left="525" w:hanging="315"/>
      </w:pPr>
      <w:r w:rsidRPr="009061BD">
        <w:t>2</w:t>
      </w:r>
      <w:r w:rsidRPr="009061BD">
        <w:rPr>
          <w:rFonts w:hint="eastAsia"/>
        </w:rPr>
        <w:t xml:space="preserve">　ただし、規約の変更、協議会の解散、残余財産の処分にかかる事項については、会員出席者の四分の三以上の賛同を持って議決する。</w:t>
      </w:r>
    </w:p>
    <w:p w:rsidR="001D608C" w:rsidRPr="009061BD" w:rsidRDefault="001D608C" w:rsidP="001D608C">
      <w:pPr>
        <w:pStyle w:val="ab"/>
        <w:ind w:left="525" w:hanging="315"/>
      </w:pPr>
      <w:r w:rsidRPr="009061BD">
        <w:t>3</w:t>
      </w:r>
      <w:r w:rsidRPr="009061BD">
        <w:rPr>
          <w:rFonts w:hint="eastAsia"/>
        </w:rPr>
        <w:t xml:space="preserve">　総会に出席できない会員は、あらかじめ通知された事項について、書面をもって表決することができる。この場合前項</w:t>
      </w:r>
      <w:r w:rsidRPr="009061BD">
        <w:rPr>
          <w:rFonts w:hint="eastAsia"/>
        </w:rPr>
        <w:t>1</w:t>
      </w:r>
      <w:r w:rsidRPr="009061BD">
        <w:rPr>
          <w:rFonts w:hint="eastAsia"/>
        </w:rPr>
        <w:t>及び</w:t>
      </w:r>
      <w:r w:rsidRPr="009061BD">
        <w:t>2</w:t>
      </w:r>
      <w:r w:rsidRPr="009061BD">
        <w:rPr>
          <w:rFonts w:hint="eastAsia"/>
        </w:rPr>
        <w:t>において出席者とみなす。</w:t>
      </w:r>
    </w:p>
    <w:p w:rsidR="001D608C" w:rsidRPr="009061BD" w:rsidRDefault="001D608C" w:rsidP="001D608C">
      <w:pPr>
        <w:pStyle w:val="2"/>
        <w:spacing w:before="180" w:after="90"/>
      </w:pPr>
      <w:r w:rsidRPr="009061BD">
        <w:rPr>
          <w:rFonts w:hint="eastAsia"/>
        </w:rPr>
        <w:t>（総会の議事録）</w:t>
      </w:r>
    </w:p>
    <w:p w:rsidR="001D608C" w:rsidRPr="00D744C8" w:rsidRDefault="001D608C" w:rsidP="001D608C">
      <w:pPr>
        <w:pStyle w:val="a9"/>
        <w:ind w:left="105"/>
      </w:pPr>
      <w:r w:rsidRPr="00D744C8">
        <w:rPr>
          <w:rFonts w:hint="eastAsia"/>
        </w:rPr>
        <w:t>第</w:t>
      </w:r>
      <w:r w:rsidRPr="00D744C8">
        <w:t>1</w:t>
      </w:r>
      <w:r>
        <w:rPr>
          <w:rFonts w:hint="eastAsia"/>
        </w:rPr>
        <w:t>2</w:t>
      </w:r>
      <w:r w:rsidRPr="00D744C8">
        <w:rPr>
          <w:rFonts w:hint="eastAsia"/>
        </w:rPr>
        <w:t>条</w:t>
      </w:r>
      <w:r>
        <w:rPr>
          <w:rFonts w:hint="eastAsia"/>
        </w:rPr>
        <w:t xml:space="preserve">　総会の議事については、</w:t>
      </w:r>
      <w:r w:rsidRPr="00D744C8">
        <w:rPr>
          <w:rFonts w:hint="eastAsia"/>
        </w:rPr>
        <w:t>議事録を作成しなければならない。</w:t>
      </w:r>
    </w:p>
    <w:p w:rsidR="001D608C" w:rsidRDefault="001D608C" w:rsidP="001D608C">
      <w:pPr>
        <w:pStyle w:val="2"/>
        <w:spacing w:before="180" w:after="90"/>
      </w:pPr>
      <w:r w:rsidRPr="00D744C8">
        <w:rPr>
          <w:rFonts w:hint="eastAsia"/>
        </w:rPr>
        <w:t>（テーマ部会の開催）</w:t>
      </w:r>
    </w:p>
    <w:p w:rsidR="001D608C" w:rsidRPr="00D744C8" w:rsidRDefault="001D608C" w:rsidP="001D608C">
      <w:pPr>
        <w:pStyle w:val="a9"/>
        <w:ind w:left="105"/>
      </w:pPr>
      <w:r w:rsidRPr="00D744C8">
        <w:rPr>
          <w:rFonts w:hint="eastAsia"/>
        </w:rPr>
        <w:t>第</w:t>
      </w:r>
      <w:r w:rsidRPr="00D744C8">
        <w:t>1</w:t>
      </w:r>
      <w:r>
        <w:rPr>
          <w:rFonts w:hint="eastAsia"/>
        </w:rPr>
        <w:t>3</w:t>
      </w:r>
      <w:r w:rsidRPr="00D744C8">
        <w:rPr>
          <w:rFonts w:hint="eastAsia"/>
        </w:rPr>
        <w:t>条</w:t>
      </w:r>
      <w:r>
        <w:rPr>
          <w:rFonts w:hint="eastAsia"/>
        </w:rPr>
        <w:t xml:space="preserve">　</w:t>
      </w:r>
      <w:r w:rsidRPr="00D744C8">
        <w:rPr>
          <w:rFonts w:hint="eastAsia"/>
        </w:rPr>
        <w:t>事務局は、本協議会の事業を推進するために、必要に応じて、テーマ部会を設置することができる。</w:t>
      </w:r>
    </w:p>
    <w:p w:rsidR="001D608C" w:rsidRDefault="001D608C" w:rsidP="001D608C">
      <w:pPr>
        <w:pStyle w:val="ab"/>
        <w:ind w:left="525" w:hanging="315"/>
      </w:pPr>
      <w:r w:rsidRPr="00D744C8">
        <w:t>2</w:t>
      </w:r>
      <w:r w:rsidRPr="00D744C8">
        <w:rPr>
          <w:rFonts w:hint="eastAsia"/>
        </w:rPr>
        <w:t xml:space="preserve">　テーマ部会は、第</w:t>
      </w:r>
      <w:r w:rsidRPr="00D744C8">
        <w:t>3</w:t>
      </w:r>
      <w:r w:rsidRPr="00D744C8">
        <w:rPr>
          <w:rFonts w:hint="eastAsia"/>
        </w:rPr>
        <w:t>条に定める</w:t>
      </w:r>
      <w:r>
        <w:rPr>
          <w:rFonts w:hint="eastAsia"/>
        </w:rPr>
        <w:t>構成員</w:t>
      </w:r>
      <w:r w:rsidRPr="00D744C8">
        <w:rPr>
          <w:rFonts w:hint="eastAsia"/>
        </w:rPr>
        <w:t>のほか、当該事業に関わりの深い者によって構成する。</w:t>
      </w:r>
    </w:p>
    <w:p w:rsidR="001D608C" w:rsidRDefault="001D608C" w:rsidP="001D608C">
      <w:pPr>
        <w:pStyle w:val="ab"/>
        <w:ind w:left="525" w:hanging="315"/>
      </w:pPr>
    </w:p>
    <w:p w:rsidR="001D608C" w:rsidRPr="009061BD" w:rsidRDefault="001D608C" w:rsidP="001D608C">
      <w:pPr>
        <w:pStyle w:val="0"/>
        <w:spacing w:before="360"/>
      </w:pPr>
      <w:r w:rsidRPr="00D744C8">
        <w:rPr>
          <w:rFonts w:hint="eastAsia"/>
        </w:rPr>
        <w:lastRenderedPageBreak/>
        <w:t>第</w:t>
      </w:r>
      <w:r w:rsidRPr="009061BD">
        <w:t>5</w:t>
      </w:r>
      <w:r w:rsidRPr="009061BD">
        <w:rPr>
          <w:rFonts w:hint="eastAsia"/>
        </w:rPr>
        <w:t>章　資産</w:t>
      </w:r>
    </w:p>
    <w:p w:rsidR="001D608C" w:rsidRPr="009061BD" w:rsidRDefault="001D608C" w:rsidP="001D608C">
      <w:pPr>
        <w:pStyle w:val="2"/>
        <w:spacing w:before="180" w:after="90"/>
      </w:pPr>
      <w:r w:rsidRPr="009061BD">
        <w:rPr>
          <w:rFonts w:hint="eastAsia"/>
        </w:rPr>
        <w:t>（資産）</w:t>
      </w:r>
    </w:p>
    <w:p w:rsidR="001D608C" w:rsidRPr="009061BD" w:rsidRDefault="001D608C" w:rsidP="001D608C">
      <w:pPr>
        <w:pStyle w:val="a9"/>
        <w:ind w:left="105"/>
      </w:pPr>
      <w:r w:rsidRPr="009061BD">
        <w:rPr>
          <w:rFonts w:hint="eastAsia"/>
        </w:rPr>
        <w:t>第</w:t>
      </w:r>
      <w:r w:rsidRPr="009061BD">
        <w:t>1</w:t>
      </w:r>
      <w:r w:rsidRPr="009061BD">
        <w:rPr>
          <w:rFonts w:hint="eastAsia"/>
        </w:rPr>
        <w:t>4</w:t>
      </w:r>
      <w:r w:rsidRPr="009061BD">
        <w:rPr>
          <w:rFonts w:hint="eastAsia"/>
        </w:rPr>
        <w:t>条　協議会の資産は、次から構成する。</w:t>
      </w:r>
    </w:p>
    <w:p w:rsidR="001D608C" w:rsidRPr="009061BD" w:rsidRDefault="001D608C" w:rsidP="001D608C">
      <w:pPr>
        <w:pStyle w:val="ad"/>
      </w:pPr>
      <w:r w:rsidRPr="009061BD">
        <w:t xml:space="preserve">(1) </w:t>
      </w:r>
      <w:r w:rsidRPr="009061BD">
        <w:rPr>
          <w:rFonts w:hint="eastAsia"/>
        </w:rPr>
        <w:t>第</w:t>
      </w:r>
      <w:r w:rsidRPr="009061BD">
        <w:t>3</w:t>
      </w:r>
      <w:r w:rsidRPr="009061BD">
        <w:rPr>
          <w:rFonts w:hint="eastAsia"/>
        </w:rPr>
        <w:t>条</w:t>
      </w:r>
      <w:r w:rsidRPr="009061BD">
        <w:t>(1)</w:t>
      </w:r>
      <w:r w:rsidRPr="009061BD">
        <w:rPr>
          <w:rFonts w:hint="eastAsia"/>
        </w:rPr>
        <w:t>に定める会員のうち、ア及びイによる負担金</w:t>
      </w:r>
    </w:p>
    <w:p w:rsidR="001D608C" w:rsidRPr="009061BD" w:rsidRDefault="001D608C" w:rsidP="001D608C">
      <w:pPr>
        <w:pStyle w:val="ad"/>
      </w:pPr>
      <w:r w:rsidRPr="009061BD">
        <w:t xml:space="preserve">(2) </w:t>
      </w:r>
      <w:r w:rsidRPr="009061BD">
        <w:rPr>
          <w:rFonts w:hint="eastAsia"/>
        </w:rPr>
        <w:t>その他の収入</w:t>
      </w:r>
    </w:p>
    <w:p w:rsidR="001D608C" w:rsidRPr="009061BD" w:rsidRDefault="001D608C" w:rsidP="001D608C">
      <w:pPr>
        <w:pStyle w:val="ab"/>
        <w:ind w:left="525" w:hanging="315"/>
      </w:pPr>
      <w:r w:rsidRPr="009061BD">
        <w:t>2</w:t>
      </w:r>
      <w:r w:rsidRPr="009061BD">
        <w:rPr>
          <w:rFonts w:hint="eastAsia"/>
        </w:rPr>
        <w:t xml:space="preserve">　前項</w:t>
      </w:r>
      <w:r w:rsidRPr="009061BD">
        <w:t>(1)</w:t>
      </w:r>
      <w:r w:rsidRPr="009061BD">
        <w:rPr>
          <w:rFonts w:hint="eastAsia"/>
        </w:rPr>
        <w:t>の内訳は、年次の事業計画によって定めることとする。</w:t>
      </w:r>
    </w:p>
    <w:p w:rsidR="001D608C" w:rsidRPr="009061BD" w:rsidRDefault="001D608C" w:rsidP="001D608C">
      <w:pPr>
        <w:pStyle w:val="ab"/>
        <w:ind w:left="525" w:hanging="315"/>
      </w:pPr>
      <w:r w:rsidRPr="009061BD">
        <w:rPr>
          <w:rFonts w:hint="eastAsia"/>
        </w:rPr>
        <w:t>3</w:t>
      </w:r>
      <w:r w:rsidRPr="009061BD">
        <w:rPr>
          <w:rFonts w:hint="eastAsia"/>
        </w:rPr>
        <w:t xml:space="preserve">　既納の負担金の返還は行わない。</w:t>
      </w:r>
    </w:p>
    <w:p w:rsidR="001D608C" w:rsidRPr="009061BD" w:rsidRDefault="001D608C" w:rsidP="001D608C">
      <w:pPr>
        <w:pStyle w:val="2"/>
        <w:spacing w:before="180" w:after="90"/>
      </w:pPr>
      <w:r w:rsidRPr="009061BD">
        <w:rPr>
          <w:rFonts w:hint="eastAsia"/>
        </w:rPr>
        <w:t>（資産の管理）</w:t>
      </w:r>
    </w:p>
    <w:p w:rsidR="001D608C" w:rsidRPr="009061BD" w:rsidRDefault="001D608C" w:rsidP="001D608C">
      <w:pPr>
        <w:pStyle w:val="a9"/>
        <w:ind w:left="105"/>
      </w:pPr>
      <w:r w:rsidRPr="009061BD">
        <w:rPr>
          <w:rFonts w:hint="eastAsia"/>
        </w:rPr>
        <w:t>第</w:t>
      </w:r>
      <w:r w:rsidRPr="009061BD">
        <w:t>1</w:t>
      </w:r>
      <w:r w:rsidRPr="009061BD">
        <w:rPr>
          <w:rFonts w:hint="eastAsia"/>
        </w:rPr>
        <w:t>5</w:t>
      </w:r>
      <w:r w:rsidRPr="009061BD">
        <w:rPr>
          <w:rFonts w:hint="eastAsia"/>
        </w:rPr>
        <w:t>条　協議会の資産は、第</w:t>
      </w:r>
      <w:r w:rsidRPr="009061BD">
        <w:rPr>
          <w:rFonts w:hint="eastAsia"/>
        </w:rPr>
        <w:t>7</w:t>
      </w:r>
      <w:r w:rsidRPr="009061BD">
        <w:rPr>
          <w:rFonts w:hint="eastAsia"/>
        </w:rPr>
        <w:t>条</w:t>
      </w:r>
      <w:r w:rsidRPr="009061BD">
        <w:t>4</w:t>
      </w:r>
      <w:r w:rsidRPr="009061BD">
        <w:rPr>
          <w:rFonts w:hint="eastAsia"/>
        </w:rPr>
        <w:t>に定める幹事が管理する。</w:t>
      </w:r>
    </w:p>
    <w:p w:rsidR="001D608C" w:rsidRPr="009061BD" w:rsidRDefault="001D608C" w:rsidP="001D608C">
      <w:pPr>
        <w:pStyle w:val="2"/>
        <w:spacing w:before="180" w:after="90"/>
      </w:pPr>
      <w:r w:rsidRPr="009061BD">
        <w:rPr>
          <w:rFonts w:hint="eastAsia"/>
        </w:rPr>
        <w:t>（経費の支弁）</w:t>
      </w:r>
    </w:p>
    <w:p w:rsidR="001D608C" w:rsidRPr="009061BD" w:rsidRDefault="001D608C" w:rsidP="001D608C">
      <w:pPr>
        <w:pStyle w:val="a9"/>
        <w:ind w:left="105"/>
      </w:pPr>
      <w:r w:rsidRPr="009061BD">
        <w:rPr>
          <w:rFonts w:hint="eastAsia"/>
        </w:rPr>
        <w:t>第</w:t>
      </w:r>
      <w:r w:rsidRPr="009061BD">
        <w:t>1</w:t>
      </w:r>
      <w:r w:rsidRPr="009061BD">
        <w:rPr>
          <w:rFonts w:hint="eastAsia"/>
        </w:rPr>
        <w:t>6</w:t>
      </w:r>
      <w:r w:rsidRPr="009061BD">
        <w:rPr>
          <w:rFonts w:hint="eastAsia"/>
        </w:rPr>
        <w:t>条　協議会の経費は、資産をもって支弁する。</w:t>
      </w:r>
    </w:p>
    <w:p w:rsidR="001D608C" w:rsidRPr="009061BD" w:rsidRDefault="001D608C" w:rsidP="001D608C">
      <w:pPr>
        <w:pStyle w:val="2"/>
        <w:spacing w:before="180" w:after="90"/>
      </w:pPr>
      <w:r w:rsidRPr="009061BD">
        <w:rPr>
          <w:rFonts w:hint="eastAsia"/>
        </w:rPr>
        <w:t>（事業年度）</w:t>
      </w:r>
    </w:p>
    <w:p w:rsidR="001D608C" w:rsidRPr="009061BD" w:rsidRDefault="001D608C" w:rsidP="001D608C">
      <w:pPr>
        <w:pStyle w:val="a9"/>
        <w:ind w:left="105"/>
      </w:pPr>
      <w:r w:rsidRPr="009061BD">
        <w:rPr>
          <w:rFonts w:hint="eastAsia"/>
        </w:rPr>
        <w:t>第</w:t>
      </w:r>
      <w:r w:rsidRPr="009061BD">
        <w:t>1</w:t>
      </w:r>
      <w:r w:rsidRPr="009061BD">
        <w:rPr>
          <w:rFonts w:hint="eastAsia"/>
        </w:rPr>
        <w:t>7</w:t>
      </w:r>
      <w:r w:rsidRPr="009061BD">
        <w:rPr>
          <w:rFonts w:hint="eastAsia"/>
        </w:rPr>
        <w:t>条　協議会の事業年度は、自治体の事業年度とする。</w:t>
      </w:r>
    </w:p>
    <w:p w:rsidR="001D608C" w:rsidRPr="009061BD" w:rsidRDefault="001D608C" w:rsidP="001D608C">
      <w:pPr>
        <w:pStyle w:val="2"/>
        <w:spacing w:before="180" w:after="90"/>
      </w:pPr>
      <w:r w:rsidRPr="009061BD">
        <w:rPr>
          <w:rFonts w:hint="eastAsia"/>
        </w:rPr>
        <w:t>（事業計画及び予算）</w:t>
      </w:r>
    </w:p>
    <w:p w:rsidR="001D608C" w:rsidRPr="009061BD" w:rsidRDefault="001D608C" w:rsidP="001D608C">
      <w:pPr>
        <w:pStyle w:val="a9"/>
        <w:ind w:left="105"/>
      </w:pPr>
      <w:r w:rsidRPr="009061BD">
        <w:rPr>
          <w:rFonts w:hint="eastAsia"/>
        </w:rPr>
        <w:t>第</w:t>
      </w:r>
      <w:r w:rsidRPr="009061BD">
        <w:t>1</w:t>
      </w:r>
      <w:r w:rsidRPr="009061BD">
        <w:rPr>
          <w:rFonts w:hint="eastAsia"/>
        </w:rPr>
        <w:t>8</w:t>
      </w:r>
      <w:r w:rsidRPr="009061BD">
        <w:rPr>
          <w:rFonts w:hint="eastAsia"/>
        </w:rPr>
        <w:t>条　事業計画書、収支予算書等に関する書類は、毎事業年度、第</w:t>
      </w:r>
      <w:r w:rsidRPr="009061BD">
        <w:t>1</w:t>
      </w:r>
      <w:r w:rsidRPr="009061BD">
        <w:rPr>
          <w:rFonts w:hint="eastAsia"/>
        </w:rPr>
        <w:t>1</w:t>
      </w:r>
      <w:r w:rsidRPr="009061BD">
        <w:rPr>
          <w:rFonts w:hint="eastAsia"/>
        </w:rPr>
        <w:t>条に定める議決を経なければならない。</w:t>
      </w:r>
    </w:p>
    <w:p w:rsidR="001D608C" w:rsidRPr="009061BD" w:rsidRDefault="001D608C" w:rsidP="001D608C">
      <w:pPr>
        <w:pStyle w:val="2"/>
        <w:spacing w:before="180" w:after="90"/>
      </w:pPr>
      <w:r w:rsidRPr="009061BD">
        <w:rPr>
          <w:rFonts w:hint="eastAsia"/>
        </w:rPr>
        <w:t>（事業報告及び決算）</w:t>
      </w:r>
    </w:p>
    <w:p w:rsidR="001D608C" w:rsidRPr="009061BD" w:rsidRDefault="001D608C" w:rsidP="001D608C">
      <w:pPr>
        <w:pStyle w:val="a9"/>
        <w:ind w:left="105"/>
      </w:pPr>
      <w:r w:rsidRPr="009061BD">
        <w:rPr>
          <w:rFonts w:hint="eastAsia"/>
        </w:rPr>
        <w:t>第</w:t>
      </w:r>
      <w:r w:rsidRPr="009061BD">
        <w:t>1</w:t>
      </w:r>
      <w:r w:rsidRPr="009061BD">
        <w:rPr>
          <w:rFonts w:hint="eastAsia"/>
        </w:rPr>
        <w:t>9</w:t>
      </w:r>
      <w:r w:rsidRPr="009061BD">
        <w:rPr>
          <w:rFonts w:hint="eastAsia"/>
        </w:rPr>
        <w:t>条　事業報告書、収支決算書等に関する書類は、毎事業年度終了後、監事を受け、第</w:t>
      </w:r>
      <w:r w:rsidRPr="009061BD">
        <w:t>1</w:t>
      </w:r>
      <w:r w:rsidRPr="009061BD">
        <w:rPr>
          <w:rFonts w:hint="eastAsia"/>
        </w:rPr>
        <w:t>1</w:t>
      </w:r>
      <w:r w:rsidRPr="009061BD">
        <w:rPr>
          <w:rFonts w:hint="eastAsia"/>
        </w:rPr>
        <w:t>条に定める議決を経なければならない。</w:t>
      </w:r>
    </w:p>
    <w:p w:rsidR="001D608C" w:rsidRPr="009061BD" w:rsidRDefault="001D608C" w:rsidP="001D608C">
      <w:pPr>
        <w:pStyle w:val="ab"/>
        <w:ind w:left="525" w:hanging="315"/>
      </w:pPr>
      <w:r w:rsidRPr="009061BD">
        <w:t>2</w:t>
      </w:r>
      <w:r w:rsidRPr="009061BD">
        <w:rPr>
          <w:rFonts w:hint="eastAsia"/>
        </w:rPr>
        <w:t xml:space="preserve">　決算上剰余金を生じたときは、次事業年度に繰り越すものとする。</w:t>
      </w:r>
    </w:p>
    <w:p w:rsidR="001D608C" w:rsidRPr="009061BD" w:rsidRDefault="001D608C" w:rsidP="001D608C">
      <w:pPr>
        <w:pStyle w:val="0"/>
        <w:spacing w:before="360"/>
      </w:pPr>
      <w:r w:rsidRPr="009061BD">
        <w:rPr>
          <w:rFonts w:hint="eastAsia"/>
        </w:rPr>
        <w:t>第</w:t>
      </w:r>
      <w:r w:rsidRPr="009061BD">
        <w:t>6</w:t>
      </w:r>
      <w:r w:rsidRPr="009061BD">
        <w:rPr>
          <w:rFonts w:hint="eastAsia"/>
        </w:rPr>
        <w:t>章　解散</w:t>
      </w:r>
    </w:p>
    <w:p w:rsidR="001D608C" w:rsidRPr="009061BD" w:rsidRDefault="001D608C" w:rsidP="001D608C">
      <w:pPr>
        <w:pStyle w:val="2"/>
        <w:spacing w:before="180" w:after="90"/>
      </w:pPr>
      <w:r w:rsidRPr="009061BD">
        <w:rPr>
          <w:rFonts w:hint="eastAsia"/>
        </w:rPr>
        <w:t>（解散及び残余財産の処分）</w:t>
      </w:r>
    </w:p>
    <w:p w:rsidR="001D608C" w:rsidRPr="009061BD" w:rsidRDefault="001D608C" w:rsidP="001D608C">
      <w:pPr>
        <w:pStyle w:val="a9"/>
        <w:ind w:left="105"/>
      </w:pPr>
      <w:r w:rsidRPr="009061BD">
        <w:rPr>
          <w:rFonts w:hint="eastAsia"/>
        </w:rPr>
        <w:t>第</w:t>
      </w:r>
      <w:r w:rsidRPr="009061BD">
        <w:rPr>
          <w:rFonts w:hint="eastAsia"/>
        </w:rPr>
        <w:t>20</w:t>
      </w:r>
      <w:r w:rsidRPr="009061BD">
        <w:rPr>
          <w:rFonts w:hint="eastAsia"/>
        </w:rPr>
        <w:t>条　協議会の解散及び残余財産の処分は、第</w:t>
      </w:r>
      <w:r w:rsidRPr="009061BD">
        <w:t>1</w:t>
      </w:r>
      <w:r w:rsidRPr="009061BD">
        <w:rPr>
          <w:rFonts w:hint="eastAsia"/>
        </w:rPr>
        <w:t>1</w:t>
      </w:r>
      <w:r w:rsidRPr="009061BD">
        <w:rPr>
          <w:rFonts w:hint="eastAsia"/>
        </w:rPr>
        <w:t>条</w:t>
      </w:r>
      <w:r w:rsidRPr="009061BD">
        <w:t>2</w:t>
      </w:r>
      <w:r w:rsidRPr="009061BD">
        <w:rPr>
          <w:rFonts w:hint="eastAsia"/>
        </w:rPr>
        <w:t>に定める手続を経なければならない。</w:t>
      </w:r>
    </w:p>
    <w:p w:rsidR="001D608C" w:rsidRPr="009061BD" w:rsidRDefault="001D608C" w:rsidP="001D608C">
      <w:pPr>
        <w:pStyle w:val="a9"/>
        <w:ind w:left="105"/>
      </w:pPr>
    </w:p>
    <w:p w:rsidR="001D608C" w:rsidRPr="009061BD" w:rsidRDefault="001D608C" w:rsidP="001D608C">
      <w:pPr>
        <w:pStyle w:val="a9"/>
        <w:ind w:left="105"/>
      </w:pPr>
    </w:p>
    <w:p w:rsidR="001D608C" w:rsidRPr="009061BD" w:rsidRDefault="001D608C" w:rsidP="001D608C">
      <w:pPr>
        <w:pStyle w:val="0"/>
        <w:spacing w:before="360"/>
      </w:pPr>
      <w:r w:rsidRPr="009061BD">
        <w:rPr>
          <w:rFonts w:hint="eastAsia"/>
        </w:rPr>
        <w:lastRenderedPageBreak/>
        <w:t>第</w:t>
      </w:r>
      <w:r w:rsidRPr="009061BD">
        <w:t>7</w:t>
      </w:r>
      <w:r w:rsidRPr="009061BD">
        <w:rPr>
          <w:rFonts w:hint="eastAsia"/>
        </w:rPr>
        <w:t>章　補則</w:t>
      </w:r>
    </w:p>
    <w:p w:rsidR="001D608C" w:rsidRPr="009061BD" w:rsidRDefault="001D608C" w:rsidP="001D608C">
      <w:pPr>
        <w:pStyle w:val="2"/>
        <w:spacing w:before="180" w:after="90"/>
      </w:pPr>
      <w:r w:rsidRPr="009061BD">
        <w:rPr>
          <w:rFonts w:hint="eastAsia"/>
        </w:rPr>
        <w:t>（運営細則）</w:t>
      </w:r>
    </w:p>
    <w:p w:rsidR="001D608C" w:rsidRPr="009061BD" w:rsidRDefault="001D608C" w:rsidP="001D608C">
      <w:pPr>
        <w:pStyle w:val="a9"/>
        <w:ind w:left="105"/>
      </w:pPr>
      <w:r w:rsidRPr="009061BD">
        <w:rPr>
          <w:rFonts w:hint="eastAsia"/>
        </w:rPr>
        <w:t>第</w:t>
      </w:r>
      <w:r w:rsidRPr="009061BD">
        <w:t>2</w:t>
      </w:r>
      <w:r w:rsidRPr="009061BD">
        <w:rPr>
          <w:rFonts w:hint="eastAsia"/>
        </w:rPr>
        <w:t>1</w:t>
      </w:r>
      <w:r w:rsidRPr="009061BD">
        <w:rPr>
          <w:rFonts w:hint="eastAsia"/>
        </w:rPr>
        <w:t>条　この規約に定めるもののほか、協議会の運営に関し必要な事項は、事務局会議に諮って定めることとする。</w:t>
      </w:r>
    </w:p>
    <w:p w:rsidR="001D608C" w:rsidRPr="009061BD" w:rsidRDefault="001D608C" w:rsidP="001D608C">
      <w:pPr>
        <w:pStyle w:val="0"/>
        <w:spacing w:before="360"/>
      </w:pPr>
      <w:r w:rsidRPr="009061BD">
        <w:rPr>
          <w:rFonts w:hint="eastAsia"/>
        </w:rPr>
        <w:t>附則</w:t>
      </w:r>
    </w:p>
    <w:p w:rsidR="001D608C" w:rsidRPr="009061BD" w:rsidRDefault="001D608C" w:rsidP="001D608C"/>
    <w:p w:rsidR="001D608C" w:rsidRPr="009061BD" w:rsidRDefault="001D608C" w:rsidP="001D608C">
      <w:pPr>
        <w:pStyle w:val="ad"/>
      </w:pPr>
      <w:r w:rsidRPr="009061BD">
        <w:t>1</w:t>
      </w:r>
      <w:r w:rsidRPr="009061BD">
        <w:rPr>
          <w:rFonts w:hint="eastAsia"/>
        </w:rPr>
        <w:t xml:space="preserve">　この規約は、平成</w:t>
      </w:r>
      <w:r w:rsidRPr="009061BD">
        <w:t>23</w:t>
      </w:r>
      <w:r w:rsidRPr="009061BD">
        <w:rPr>
          <w:rFonts w:hint="eastAsia"/>
        </w:rPr>
        <w:t>年</w:t>
      </w:r>
      <w:r>
        <w:rPr>
          <w:rFonts w:hint="eastAsia"/>
        </w:rPr>
        <w:t>2</w:t>
      </w:r>
      <w:r w:rsidRPr="009061BD">
        <w:rPr>
          <w:rFonts w:hint="eastAsia"/>
        </w:rPr>
        <w:t>月</w:t>
      </w:r>
      <w:r>
        <w:rPr>
          <w:rFonts w:hint="eastAsia"/>
        </w:rPr>
        <w:t>23</w:t>
      </w:r>
      <w:r w:rsidRPr="009061BD">
        <w:rPr>
          <w:rFonts w:hint="eastAsia"/>
        </w:rPr>
        <w:t>日（設立日）から施行する。</w:t>
      </w:r>
    </w:p>
    <w:p w:rsidR="001D608C" w:rsidRPr="009061BD" w:rsidRDefault="001D608C" w:rsidP="001D608C">
      <w:pPr>
        <w:pStyle w:val="ad"/>
      </w:pPr>
      <w:r w:rsidRPr="009061BD">
        <w:t>2</w:t>
      </w:r>
      <w:r w:rsidRPr="009061BD">
        <w:rPr>
          <w:rFonts w:hint="eastAsia"/>
        </w:rPr>
        <w:t xml:space="preserve">　設立初年度の事業年度は、第</w:t>
      </w:r>
      <w:r w:rsidRPr="009061BD">
        <w:t>1</w:t>
      </w:r>
      <w:r w:rsidRPr="009061BD">
        <w:rPr>
          <w:rFonts w:hint="eastAsia"/>
        </w:rPr>
        <w:t>7</w:t>
      </w:r>
      <w:r w:rsidRPr="009061BD">
        <w:rPr>
          <w:rFonts w:hint="eastAsia"/>
        </w:rPr>
        <w:t>条に関わらず、設立日に始まり平成</w:t>
      </w:r>
      <w:r w:rsidRPr="009061BD">
        <w:t>24</w:t>
      </w:r>
      <w:r w:rsidRPr="009061BD">
        <w:rPr>
          <w:rFonts w:hint="eastAsia"/>
        </w:rPr>
        <w:t>年</w:t>
      </w:r>
      <w:r w:rsidRPr="009061BD">
        <w:t>3</w:t>
      </w:r>
      <w:r w:rsidRPr="009061BD">
        <w:rPr>
          <w:rFonts w:hint="eastAsia"/>
        </w:rPr>
        <w:t>月</w:t>
      </w:r>
      <w:r w:rsidRPr="009061BD">
        <w:t>31</w:t>
      </w:r>
      <w:r w:rsidRPr="009061BD">
        <w:rPr>
          <w:rFonts w:hint="eastAsia"/>
        </w:rPr>
        <w:t>日迄とする。</w:t>
      </w:r>
    </w:p>
    <w:p w:rsidR="001D608C" w:rsidRPr="009061BD" w:rsidRDefault="001D608C" w:rsidP="001D608C"/>
    <w:p w:rsidR="001D608C" w:rsidRPr="009061BD" w:rsidRDefault="001D608C" w:rsidP="001D608C"/>
    <w:p w:rsidR="001D608C" w:rsidRPr="009061BD" w:rsidRDefault="001D608C" w:rsidP="001D608C"/>
    <w:p w:rsidR="001D608C" w:rsidRPr="009061BD" w:rsidRDefault="001D608C" w:rsidP="001D608C"/>
    <w:p w:rsidR="001D608C" w:rsidRPr="009061BD" w:rsidRDefault="001D608C" w:rsidP="001D608C">
      <w:pPr>
        <w:jc w:val="right"/>
      </w:pPr>
      <w:r w:rsidRPr="009061BD">
        <w:rPr>
          <w:rFonts w:hint="eastAsia"/>
        </w:rPr>
        <w:t>平成</w:t>
      </w:r>
      <w:r w:rsidRPr="009061BD">
        <w:t>23</w:t>
      </w:r>
      <w:r w:rsidRPr="009061BD">
        <w:rPr>
          <w:rFonts w:hint="eastAsia"/>
        </w:rPr>
        <w:t>年</w:t>
      </w:r>
      <w:r>
        <w:rPr>
          <w:rFonts w:hint="eastAsia"/>
        </w:rPr>
        <w:t>2</w:t>
      </w:r>
      <w:r w:rsidRPr="009061BD">
        <w:rPr>
          <w:rFonts w:hint="eastAsia"/>
        </w:rPr>
        <w:t>月</w:t>
      </w:r>
      <w:r>
        <w:rPr>
          <w:rFonts w:hint="eastAsia"/>
        </w:rPr>
        <w:t>23</w:t>
      </w:r>
      <w:r w:rsidRPr="009061BD">
        <w:rPr>
          <w:rFonts w:hint="eastAsia"/>
        </w:rPr>
        <w:t>日</w:t>
      </w:r>
    </w:p>
    <w:p w:rsidR="001D608C" w:rsidRPr="009061BD" w:rsidRDefault="001D608C" w:rsidP="001D608C">
      <w:pPr>
        <w:jc w:val="right"/>
      </w:pPr>
      <w:r w:rsidRPr="009061BD">
        <w:rPr>
          <w:rFonts w:hint="eastAsia"/>
        </w:rPr>
        <w:t>環白神エコツーリズム推進協議会　設立発起人</w:t>
      </w:r>
    </w:p>
    <w:p w:rsidR="001D608C" w:rsidRPr="009061BD" w:rsidRDefault="001D608C" w:rsidP="001D608C">
      <w:pPr>
        <w:pStyle w:val="a7"/>
        <w:wordWrap w:val="0"/>
        <w:ind w:left="1050" w:hanging="420"/>
        <w:jc w:val="right"/>
      </w:pPr>
      <w:r w:rsidRPr="009061BD">
        <w:rPr>
          <w:rFonts w:hint="eastAsia"/>
        </w:rPr>
        <w:t>青森県鰺ヶ沢町</w:t>
      </w:r>
    </w:p>
    <w:p w:rsidR="001D608C" w:rsidRPr="009061BD" w:rsidRDefault="001D608C" w:rsidP="001D608C">
      <w:pPr>
        <w:pStyle w:val="a7"/>
        <w:ind w:left="1050" w:hanging="420"/>
        <w:jc w:val="right"/>
      </w:pPr>
      <w:r w:rsidRPr="009061BD">
        <w:rPr>
          <w:rFonts w:hint="eastAsia"/>
        </w:rPr>
        <w:t>青森県深浦町</w:t>
      </w:r>
    </w:p>
    <w:p w:rsidR="001D608C" w:rsidRPr="009061BD" w:rsidRDefault="001D608C" w:rsidP="001D608C">
      <w:pPr>
        <w:pStyle w:val="a7"/>
        <w:ind w:left="1050" w:hanging="420"/>
        <w:jc w:val="right"/>
      </w:pPr>
      <w:r w:rsidRPr="009061BD">
        <w:rPr>
          <w:rFonts w:hint="eastAsia"/>
        </w:rPr>
        <w:t>青森県西目屋村</w:t>
      </w:r>
    </w:p>
    <w:p w:rsidR="001D608C" w:rsidRPr="009061BD" w:rsidRDefault="001D608C" w:rsidP="001D608C">
      <w:pPr>
        <w:pStyle w:val="a7"/>
        <w:ind w:left="1050" w:hanging="420"/>
        <w:jc w:val="right"/>
      </w:pPr>
      <w:r w:rsidRPr="009061BD">
        <w:rPr>
          <w:rFonts w:hint="eastAsia"/>
        </w:rPr>
        <w:t>秋田県藤里町</w:t>
      </w:r>
    </w:p>
    <w:p w:rsidR="001D608C" w:rsidRPr="009061BD" w:rsidRDefault="001D608C" w:rsidP="001D608C">
      <w:pPr>
        <w:pStyle w:val="a7"/>
        <w:ind w:left="1050" w:hanging="420"/>
        <w:jc w:val="right"/>
      </w:pPr>
      <w:r w:rsidRPr="009061BD">
        <w:rPr>
          <w:rFonts w:hint="eastAsia"/>
        </w:rPr>
        <w:t>秋田県八峰町</w:t>
      </w:r>
    </w:p>
    <w:p w:rsidR="001D608C" w:rsidRPr="009061BD" w:rsidRDefault="001D608C" w:rsidP="001D608C">
      <w:pPr>
        <w:pStyle w:val="a7"/>
        <w:ind w:left="1050" w:hanging="420"/>
        <w:jc w:val="right"/>
      </w:pPr>
      <w:r w:rsidRPr="009061BD">
        <w:rPr>
          <w:rFonts w:hint="eastAsia"/>
        </w:rPr>
        <w:t>青森県</w:t>
      </w:r>
    </w:p>
    <w:p w:rsidR="001D608C" w:rsidRPr="009061BD" w:rsidRDefault="001D608C" w:rsidP="001D608C">
      <w:pPr>
        <w:pStyle w:val="a7"/>
        <w:ind w:left="1050" w:hanging="420"/>
        <w:jc w:val="right"/>
      </w:pPr>
      <w:r w:rsidRPr="009061BD">
        <w:rPr>
          <w:rFonts w:hint="eastAsia"/>
        </w:rPr>
        <w:t>秋田県</w:t>
      </w:r>
    </w:p>
    <w:p w:rsidR="001D608C" w:rsidRPr="009061BD" w:rsidRDefault="001D608C" w:rsidP="001D608C">
      <w:pPr>
        <w:jc w:val="right"/>
      </w:pPr>
      <w:r w:rsidRPr="009061BD">
        <w:rPr>
          <w:rFonts w:hint="eastAsia"/>
        </w:rPr>
        <w:t>東北地方環境事務所</w:t>
      </w:r>
    </w:p>
    <w:p w:rsidR="001D608C" w:rsidRPr="009061BD" w:rsidRDefault="001D608C" w:rsidP="001D608C">
      <w:pPr>
        <w:jc w:val="right"/>
      </w:pPr>
      <w:r w:rsidRPr="009061BD">
        <w:rPr>
          <w:rFonts w:hint="eastAsia"/>
        </w:rPr>
        <w:t>東北森林管理局</w:t>
      </w:r>
    </w:p>
    <w:p w:rsidR="001D608C" w:rsidRPr="009061BD" w:rsidRDefault="001D608C" w:rsidP="001D608C">
      <w:pPr>
        <w:jc w:val="left"/>
      </w:pPr>
    </w:p>
    <w:p w:rsidR="001D608C" w:rsidRPr="009061BD" w:rsidRDefault="001D608C" w:rsidP="001D608C">
      <w:pPr>
        <w:pStyle w:val="1"/>
        <w:sectPr w:rsidR="001D608C" w:rsidRPr="009061BD" w:rsidSect="00C2170A">
          <w:footerReference w:type="default" r:id="rId4"/>
          <w:footerReference w:type="first" r:id="rId5"/>
          <w:pgSz w:w="11906" w:h="16838"/>
          <w:pgMar w:top="1985" w:right="1701" w:bottom="1701" w:left="1701" w:header="851" w:footer="992" w:gutter="0"/>
          <w:cols w:space="425"/>
          <w:docGrid w:type="lines" w:linePitch="360"/>
        </w:sectPr>
      </w:pPr>
    </w:p>
    <w:p w:rsidR="001D608C" w:rsidRDefault="001D608C" w:rsidP="001D608C">
      <w:pPr>
        <w:pStyle w:val="11"/>
        <w:spacing w:before="180" w:after="90"/>
      </w:pPr>
      <w:r w:rsidRPr="00D744C8">
        <w:rPr>
          <w:rFonts w:hint="eastAsia"/>
        </w:rPr>
        <w:lastRenderedPageBreak/>
        <w:t>（別紙</w:t>
      </w:r>
      <w:r w:rsidRPr="00D744C8">
        <w:t>1</w:t>
      </w:r>
      <w:r w:rsidRPr="00D744C8">
        <w:rPr>
          <w:rFonts w:hint="eastAsia"/>
        </w:rPr>
        <w:t>）第</w:t>
      </w:r>
      <w:r w:rsidRPr="00D744C8">
        <w:t>3</w:t>
      </w:r>
      <w:r w:rsidRPr="00D744C8">
        <w:rPr>
          <w:rFonts w:hint="eastAsia"/>
        </w:rPr>
        <w:t>条</w:t>
      </w:r>
      <w:r w:rsidRPr="00D744C8">
        <w:t>(1)</w:t>
      </w:r>
      <w:r w:rsidRPr="00D744C8">
        <w:rPr>
          <w:rFonts w:hint="eastAsia"/>
        </w:rPr>
        <w:t>の内訳について</w:t>
      </w:r>
    </w:p>
    <w:p w:rsidR="001D608C" w:rsidRPr="00756545" w:rsidRDefault="001D608C" w:rsidP="001D608C"/>
    <w:p w:rsidR="001D608C" w:rsidRPr="00D744C8" w:rsidRDefault="001D608C" w:rsidP="001D608C">
      <w:pPr>
        <w:pStyle w:val="a9"/>
        <w:ind w:left="105"/>
      </w:pPr>
      <w:r w:rsidRPr="00D744C8">
        <w:rPr>
          <w:rFonts w:hint="eastAsia"/>
        </w:rPr>
        <w:t>ア．白神山地世界遺産登録地域を有する自治体</w:t>
      </w:r>
    </w:p>
    <w:p w:rsidR="001D608C" w:rsidRDefault="001D608C" w:rsidP="001D608C">
      <w:pPr>
        <w:pStyle w:val="a7"/>
        <w:ind w:left="1050" w:hanging="420"/>
      </w:pPr>
      <w:r w:rsidRPr="00D744C8">
        <w:rPr>
          <w:rFonts w:hint="eastAsia"/>
        </w:rPr>
        <w:t>青森県鰺ヶ沢町（代表　町長）</w:t>
      </w:r>
    </w:p>
    <w:p w:rsidR="001D608C" w:rsidRDefault="001D608C" w:rsidP="001D608C">
      <w:pPr>
        <w:pStyle w:val="a7"/>
        <w:ind w:left="1050" w:hanging="420"/>
      </w:pPr>
      <w:r w:rsidRPr="00D744C8">
        <w:rPr>
          <w:rFonts w:hint="eastAsia"/>
        </w:rPr>
        <w:t>青森県深浦町（代表　町長）</w:t>
      </w:r>
    </w:p>
    <w:p w:rsidR="001D608C" w:rsidRDefault="001D608C" w:rsidP="001D608C">
      <w:pPr>
        <w:pStyle w:val="a7"/>
        <w:ind w:left="1050" w:hanging="420"/>
      </w:pPr>
      <w:r w:rsidRPr="00D744C8">
        <w:rPr>
          <w:rFonts w:hint="eastAsia"/>
        </w:rPr>
        <w:t>青森県西目屋村（代表　村長）</w:t>
      </w:r>
    </w:p>
    <w:p w:rsidR="001D608C" w:rsidRDefault="001D608C" w:rsidP="001D608C">
      <w:pPr>
        <w:pStyle w:val="a7"/>
        <w:ind w:left="1050" w:hanging="420"/>
      </w:pPr>
      <w:r w:rsidRPr="00D744C8">
        <w:rPr>
          <w:rFonts w:hint="eastAsia"/>
        </w:rPr>
        <w:t>秋田県藤里町（代表　町長）</w:t>
      </w:r>
    </w:p>
    <w:p w:rsidR="001D608C" w:rsidRPr="00D744C8" w:rsidRDefault="001D608C" w:rsidP="001D608C"/>
    <w:p w:rsidR="001D608C" w:rsidRPr="00D744C8" w:rsidRDefault="001D608C" w:rsidP="001D608C">
      <w:pPr>
        <w:pStyle w:val="a9"/>
        <w:ind w:left="105"/>
      </w:pPr>
      <w:r>
        <w:rPr>
          <w:rFonts w:hint="eastAsia"/>
        </w:rPr>
        <w:t>イ．環白神でエコツーリズムに取り組</w:t>
      </w:r>
      <w:r w:rsidRPr="00D744C8">
        <w:rPr>
          <w:rFonts w:hint="eastAsia"/>
        </w:rPr>
        <w:t>もうとする自治体</w:t>
      </w:r>
    </w:p>
    <w:p w:rsidR="001D608C" w:rsidRDefault="001D608C" w:rsidP="001D608C">
      <w:pPr>
        <w:pStyle w:val="a7"/>
        <w:ind w:left="1050" w:hanging="420"/>
      </w:pPr>
      <w:r w:rsidRPr="00D744C8">
        <w:rPr>
          <w:rFonts w:hint="eastAsia"/>
        </w:rPr>
        <w:t>秋田県八峰町（代表　町長）</w:t>
      </w:r>
    </w:p>
    <w:p w:rsidR="001D608C" w:rsidRPr="00D744C8" w:rsidRDefault="001D608C" w:rsidP="001D608C"/>
    <w:p w:rsidR="001D608C" w:rsidRPr="009061BD" w:rsidRDefault="001D608C" w:rsidP="001D608C">
      <w:pPr>
        <w:pStyle w:val="a9"/>
        <w:ind w:left="105"/>
      </w:pPr>
      <w:r w:rsidRPr="00D744C8">
        <w:rPr>
          <w:rFonts w:hint="eastAsia"/>
        </w:rPr>
        <w:t>ウ．白神山地世界</w:t>
      </w:r>
      <w:r w:rsidRPr="009061BD">
        <w:rPr>
          <w:rFonts w:hint="eastAsia"/>
        </w:rPr>
        <w:t>遺産登録地域を所管する県</w:t>
      </w:r>
    </w:p>
    <w:p w:rsidR="001D608C" w:rsidRPr="009061BD" w:rsidRDefault="001D608C" w:rsidP="001D608C">
      <w:pPr>
        <w:pStyle w:val="a7"/>
        <w:ind w:left="1050" w:hanging="420"/>
      </w:pPr>
      <w:r w:rsidRPr="009061BD">
        <w:rPr>
          <w:rFonts w:hint="eastAsia"/>
        </w:rPr>
        <w:t>青森県</w:t>
      </w:r>
    </w:p>
    <w:p w:rsidR="001D608C" w:rsidRPr="009061BD" w:rsidRDefault="001D608C" w:rsidP="001D608C">
      <w:pPr>
        <w:pStyle w:val="a7"/>
        <w:ind w:left="1050" w:hanging="420"/>
      </w:pPr>
      <w:r w:rsidRPr="009061BD">
        <w:rPr>
          <w:rFonts w:hint="eastAsia"/>
        </w:rPr>
        <w:t>秋田県</w:t>
      </w:r>
    </w:p>
    <w:p w:rsidR="001D608C" w:rsidRPr="009061BD" w:rsidRDefault="001D608C" w:rsidP="001D608C"/>
    <w:p w:rsidR="001D608C" w:rsidRPr="009061BD" w:rsidRDefault="001D608C" w:rsidP="001D608C">
      <w:pPr>
        <w:pStyle w:val="a9"/>
        <w:ind w:left="105"/>
      </w:pPr>
      <w:r w:rsidRPr="009061BD">
        <w:rPr>
          <w:rFonts w:hint="eastAsia"/>
        </w:rPr>
        <w:t>エ．白神山地世界遺産登録地域を所管する国の出先機関</w:t>
      </w:r>
    </w:p>
    <w:p w:rsidR="001D608C" w:rsidRPr="009061BD" w:rsidRDefault="001D608C" w:rsidP="001D608C">
      <w:pPr>
        <w:ind w:firstLineChars="300" w:firstLine="630"/>
      </w:pPr>
      <w:r w:rsidRPr="009061BD">
        <w:rPr>
          <w:rFonts w:hint="eastAsia"/>
        </w:rPr>
        <w:t>東北地方環境事務所</w:t>
      </w:r>
    </w:p>
    <w:p w:rsidR="001D608C" w:rsidRPr="009061BD" w:rsidRDefault="001D608C" w:rsidP="001D608C">
      <w:pPr>
        <w:ind w:firstLineChars="300" w:firstLine="630"/>
      </w:pPr>
      <w:r w:rsidRPr="009061BD">
        <w:rPr>
          <w:rFonts w:hint="eastAsia"/>
        </w:rPr>
        <w:t>東北森林管理局</w:t>
      </w:r>
    </w:p>
    <w:p w:rsidR="001D608C" w:rsidRDefault="001D608C" w:rsidP="001D608C">
      <w:pPr>
        <w:pStyle w:val="11"/>
        <w:spacing w:before="180" w:after="90"/>
      </w:pPr>
      <w:r w:rsidRPr="00D744C8">
        <w:br w:type="page"/>
      </w:r>
      <w:r w:rsidRPr="00D744C8">
        <w:rPr>
          <w:rFonts w:hint="eastAsia"/>
        </w:rPr>
        <w:lastRenderedPageBreak/>
        <w:t>（別紙</w:t>
      </w:r>
      <w:r w:rsidRPr="00D744C8">
        <w:t>2</w:t>
      </w:r>
      <w:r w:rsidRPr="00D744C8">
        <w:rPr>
          <w:rFonts w:hint="eastAsia"/>
        </w:rPr>
        <w:t>）</w:t>
      </w:r>
      <w:r w:rsidRPr="0010386D">
        <w:rPr>
          <w:rFonts w:hint="eastAsia"/>
        </w:rPr>
        <w:t>第7</w:t>
      </w:r>
      <w:r>
        <w:rPr>
          <w:rFonts w:hint="eastAsia"/>
        </w:rPr>
        <w:t>条</w:t>
      </w:r>
      <w:r>
        <w:t>4</w:t>
      </w:r>
      <w:r w:rsidRPr="00D744C8">
        <w:rPr>
          <w:rFonts w:hint="eastAsia"/>
        </w:rPr>
        <w:t>の幹事について</w:t>
      </w:r>
    </w:p>
    <w:p w:rsidR="001D608C" w:rsidRPr="00756545" w:rsidRDefault="001D608C" w:rsidP="001D608C"/>
    <w:p w:rsidR="001D608C" w:rsidRDefault="001D608C" w:rsidP="001D608C">
      <w:pPr>
        <w:pStyle w:val="a9"/>
        <w:ind w:left="105"/>
      </w:pPr>
      <w:r w:rsidRPr="00D744C8">
        <w:rPr>
          <w:rFonts w:hint="eastAsia"/>
        </w:rPr>
        <w:t>幹事は</w:t>
      </w:r>
      <w:r w:rsidRPr="00D744C8">
        <w:t>2</w:t>
      </w:r>
      <w:r w:rsidRPr="00D744C8">
        <w:rPr>
          <w:rFonts w:hint="eastAsia"/>
        </w:rPr>
        <w:t>年ごとの輪番とし、第</w:t>
      </w:r>
      <w:r w:rsidRPr="00D744C8">
        <w:t>3</w:t>
      </w:r>
      <w:r w:rsidRPr="00D744C8">
        <w:rPr>
          <w:rFonts w:hint="eastAsia"/>
        </w:rPr>
        <w:t>条</w:t>
      </w:r>
      <w:r w:rsidRPr="00D744C8">
        <w:t>(1)</w:t>
      </w:r>
      <w:r>
        <w:rPr>
          <w:rFonts w:hint="eastAsia"/>
        </w:rPr>
        <w:t>に定める</w:t>
      </w:r>
      <w:r w:rsidRPr="00D744C8">
        <w:rPr>
          <w:rFonts w:hint="eastAsia"/>
        </w:rPr>
        <w:t>会員のうち、ア及びイが担う。</w:t>
      </w:r>
    </w:p>
    <w:p w:rsidR="001D608C" w:rsidRPr="00D744C8" w:rsidRDefault="001D608C" w:rsidP="001D608C">
      <w:pPr>
        <w:pStyle w:val="a9"/>
        <w:ind w:left="105"/>
      </w:pPr>
    </w:p>
    <w:p w:rsidR="001D608C" w:rsidRDefault="001D608C" w:rsidP="001D608C">
      <w:pPr>
        <w:pStyle w:val="11"/>
        <w:spacing w:before="180" w:after="90"/>
      </w:pPr>
      <w:r w:rsidRPr="00D744C8">
        <w:br w:type="page"/>
      </w:r>
      <w:r w:rsidRPr="00D744C8">
        <w:rPr>
          <w:rFonts w:hint="eastAsia"/>
        </w:rPr>
        <w:lastRenderedPageBreak/>
        <w:t>（別紙</w:t>
      </w:r>
      <w:r w:rsidRPr="00D744C8">
        <w:t>3</w:t>
      </w:r>
      <w:r w:rsidRPr="00D744C8">
        <w:rPr>
          <w:rFonts w:hint="eastAsia"/>
        </w:rPr>
        <w:t>）第</w:t>
      </w:r>
      <w:r w:rsidRPr="009061BD">
        <w:rPr>
          <w:rFonts w:hint="eastAsia"/>
        </w:rPr>
        <w:t>8条</w:t>
      </w:r>
      <w:r w:rsidRPr="00D744C8">
        <w:rPr>
          <w:rFonts w:hint="eastAsia"/>
        </w:rPr>
        <w:t>の</w:t>
      </w:r>
      <w:r>
        <w:rPr>
          <w:rFonts w:hint="eastAsia"/>
        </w:rPr>
        <w:t>監事</w:t>
      </w:r>
      <w:r w:rsidRPr="00D744C8">
        <w:rPr>
          <w:rFonts w:hint="eastAsia"/>
        </w:rPr>
        <w:t>について</w:t>
      </w:r>
    </w:p>
    <w:p w:rsidR="001D608C" w:rsidRPr="00756545" w:rsidRDefault="001D608C" w:rsidP="001D608C"/>
    <w:p w:rsidR="001D608C" w:rsidRPr="00D744C8" w:rsidRDefault="001D608C" w:rsidP="001D608C">
      <w:pPr>
        <w:pStyle w:val="a9"/>
        <w:ind w:left="105"/>
      </w:pPr>
      <w:r>
        <w:rPr>
          <w:rFonts w:hint="eastAsia"/>
        </w:rPr>
        <w:t>監事</w:t>
      </w:r>
      <w:r w:rsidRPr="00D744C8">
        <w:rPr>
          <w:rFonts w:hint="eastAsia"/>
        </w:rPr>
        <w:t>は</w:t>
      </w:r>
      <w:r w:rsidRPr="00D744C8">
        <w:t>2</w:t>
      </w:r>
      <w:r w:rsidRPr="00D744C8">
        <w:rPr>
          <w:rFonts w:hint="eastAsia"/>
        </w:rPr>
        <w:t>年ごとの輪番とし、第</w:t>
      </w:r>
      <w:r w:rsidRPr="00D744C8">
        <w:t>3</w:t>
      </w:r>
      <w:r w:rsidRPr="00D744C8">
        <w:rPr>
          <w:rFonts w:hint="eastAsia"/>
        </w:rPr>
        <w:t>条</w:t>
      </w:r>
      <w:r w:rsidRPr="00D744C8">
        <w:t>(1)</w:t>
      </w:r>
      <w:r w:rsidRPr="00D744C8">
        <w:rPr>
          <w:rFonts w:hint="eastAsia"/>
        </w:rPr>
        <w:t>のうち、ア及びイが担う。</w:t>
      </w:r>
    </w:p>
    <w:p w:rsidR="001D608C" w:rsidRDefault="001D608C" w:rsidP="001D608C">
      <w:pPr>
        <w:pStyle w:val="a9"/>
        <w:ind w:left="105"/>
      </w:pPr>
      <w:r w:rsidRPr="00D744C8">
        <w:rPr>
          <w:rFonts w:hint="eastAsia"/>
        </w:rPr>
        <w:t>※ただし、幹事とは重複しないこととする。</w:t>
      </w:r>
    </w:p>
    <w:p w:rsidR="001D608C" w:rsidRDefault="001D608C" w:rsidP="001D608C">
      <w:pPr>
        <w:pStyle w:val="a9"/>
        <w:ind w:left="105"/>
      </w:pPr>
    </w:p>
    <w:p w:rsidR="001D608C" w:rsidRDefault="001D608C" w:rsidP="001D608C">
      <w:pPr>
        <w:pStyle w:val="a9"/>
        <w:ind w:left="105"/>
      </w:pPr>
    </w:p>
    <w:p w:rsidR="001D608C" w:rsidRDefault="001D608C" w:rsidP="001D608C">
      <w:pPr>
        <w:pStyle w:val="11"/>
        <w:spacing w:before="180" w:after="90"/>
      </w:pPr>
      <w:r>
        <w:br w:type="page"/>
      </w:r>
      <w:r>
        <w:rPr>
          <w:rFonts w:hint="eastAsia"/>
        </w:rPr>
        <w:lastRenderedPageBreak/>
        <w:t>（別紙4）入会申込書</w:t>
      </w:r>
    </w:p>
    <w:p w:rsidR="001D608C" w:rsidRPr="00756545" w:rsidRDefault="001D608C" w:rsidP="001D608C"/>
    <w:p w:rsidR="001D608C" w:rsidRPr="0014769D" w:rsidRDefault="001D608C" w:rsidP="001D608C">
      <w:pPr>
        <w:jc w:val="right"/>
      </w:pPr>
      <w:r w:rsidRPr="0014769D">
        <w:rPr>
          <w:rFonts w:hint="eastAsia"/>
        </w:rPr>
        <w:t xml:space="preserve">　　　　年　　月　　日</w:t>
      </w:r>
    </w:p>
    <w:p w:rsidR="001D608C" w:rsidRDefault="001D608C" w:rsidP="001D608C">
      <w:r>
        <w:rPr>
          <w:rFonts w:hint="eastAsia"/>
        </w:rPr>
        <w:t>環白神エコツーリズム推進協議会</w:t>
      </w:r>
    </w:p>
    <w:p w:rsidR="001D608C" w:rsidRDefault="001D608C" w:rsidP="001D608C">
      <w:pPr>
        <w:ind w:firstLineChars="100" w:firstLine="210"/>
      </w:pPr>
      <w:r>
        <w:rPr>
          <w:rFonts w:hint="eastAsia"/>
        </w:rPr>
        <w:t>会長　殿</w:t>
      </w:r>
    </w:p>
    <w:p w:rsidR="001D608C" w:rsidRDefault="001D608C" w:rsidP="001D608C"/>
    <w:p w:rsidR="001D608C" w:rsidRDefault="001D608C" w:rsidP="001D608C"/>
    <w:p w:rsidR="001D608C" w:rsidRDefault="001D608C" w:rsidP="001D608C"/>
    <w:p w:rsidR="001D608C" w:rsidRPr="00B7651C" w:rsidRDefault="001D608C" w:rsidP="001D608C">
      <w:pPr>
        <w:pStyle w:val="a5"/>
      </w:pPr>
      <w:r w:rsidRPr="00B7651C">
        <w:rPr>
          <w:rFonts w:hint="eastAsia"/>
        </w:rPr>
        <w:t>環白神エコツーリズム推進協議会</w:t>
      </w:r>
      <w:r>
        <w:br/>
      </w:r>
      <w:r w:rsidRPr="00B7651C">
        <w:rPr>
          <w:rFonts w:hint="eastAsia"/>
        </w:rPr>
        <w:t>入　会　申　込　書</w:t>
      </w:r>
    </w:p>
    <w:p w:rsidR="001D608C" w:rsidRDefault="001D608C" w:rsidP="001D608C"/>
    <w:p w:rsidR="001D608C" w:rsidRDefault="001D608C" w:rsidP="001D608C"/>
    <w:p w:rsidR="001D608C" w:rsidRDefault="001D608C" w:rsidP="001D608C"/>
    <w:p w:rsidR="001D608C" w:rsidRDefault="001D608C" w:rsidP="001D608C">
      <w:pPr>
        <w:ind w:firstLineChars="100" w:firstLine="210"/>
        <w:jc w:val="center"/>
      </w:pPr>
      <w:r>
        <w:rPr>
          <w:rFonts w:hint="eastAsia"/>
        </w:rPr>
        <w:t>環白神エコツーリズム推進協議会の設立趣意書および設立規約に同意し、</w:t>
      </w:r>
    </w:p>
    <w:p w:rsidR="001D608C" w:rsidRDefault="001D608C" w:rsidP="001D608C">
      <w:pPr>
        <w:ind w:firstLineChars="100" w:firstLine="210"/>
        <w:jc w:val="center"/>
      </w:pPr>
      <w:r>
        <w:rPr>
          <w:rFonts w:hint="eastAsia"/>
        </w:rPr>
        <w:t>会員　・　準会員　として、入会を申し込みます。</w:t>
      </w:r>
    </w:p>
    <w:p w:rsidR="001D608C" w:rsidRDefault="001D608C" w:rsidP="001D608C"/>
    <w:p w:rsidR="001D608C" w:rsidRDefault="001D608C" w:rsidP="001D60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034"/>
      </w:tblGrid>
      <w:tr w:rsidR="001D608C" w:rsidRPr="00585026" w:rsidTr="002649E8">
        <w:trPr>
          <w:trHeight w:val="1134"/>
        </w:trPr>
        <w:tc>
          <w:tcPr>
            <w:tcW w:w="1668" w:type="dxa"/>
            <w:vAlign w:val="center"/>
          </w:tcPr>
          <w:p w:rsidR="001D608C" w:rsidRPr="00585026" w:rsidRDefault="001D608C" w:rsidP="002649E8">
            <w:r w:rsidRPr="00585026">
              <w:rPr>
                <w:rFonts w:hint="eastAsia"/>
              </w:rPr>
              <w:t>団体名</w:t>
            </w:r>
          </w:p>
        </w:tc>
        <w:tc>
          <w:tcPr>
            <w:tcW w:w="7034" w:type="dxa"/>
            <w:vAlign w:val="center"/>
          </w:tcPr>
          <w:p w:rsidR="001D608C" w:rsidRPr="00585026" w:rsidRDefault="001D608C" w:rsidP="002649E8">
            <w:r w:rsidRPr="00585026">
              <w:rPr>
                <w:rFonts w:hint="eastAsia"/>
              </w:rPr>
              <w:t xml:space="preserve">　　　　　　　　　　　　　　　　　　　　　　　　　　　　　　印</w:t>
            </w:r>
          </w:p>
        </w:tc>
      </w:tr>
      <w:tr w:rsidR="001D608C" w:rsidRPr="00585026" w:rsidTr="002649E8">
        <w:trPr>
          <w:trHeight w:val="1134"/>
        </w:trPr>
        <w:tc>
          <w:tcPr>
            <w:tcW w:w="1668" w:type="dxa"/>
            <w:vAlign w:val="center"/>
          </w:tcPr>
          <w:p w:rsidR="001D608C" w:rsidRPr="00585026" w:rsidRDefault="001D608C" w:rsidP="002649E8">
            <w:r w:rsidRPr="00585026">
              <w:rPr>
                <w:rFonts w:hint="eastAsia"/>
              </w:rPr>
              <w:t>代表者</w:t>
            </w:r>
          </w:p>
        </w:tc>
        <w:tc>
          <w:tcPr>
            <w:tcW w:w="7034" w:type="dxa"/>
            <w:vAlign w:val="center"/>
          </w:tcPr>
          <w:p w:rsidR="001D608C" w:rsidRPr="00585026" w:rsidRDefault="001D608C" w:rsidP="002649E8">
            <w:r w:rsidRPr="00585026">
              <w:rPr>
                <w:rFonts w:hint="eastAsia"/>
              </w:rPr>
              <w:t xml:space="preserve">　　　　　　　　　　　　　　　　　　　　　　　　　　　　　　印</w:t>
            </w:r>
          </w:p>
        </w:tc>
      </w:tr>
      <w:tr w:rsidR="001D608C" w:rsidRPr="00585026" w:rsidTr="002649E8">
        <w:trPr>
          <w:trHeight w:val="2268"/>
        </w:trPr>
        <w:tc>
          <w:tcPr>
            <w:tcW w:w="1668" w:type="dxa"/>
            <w:vAlign w:val="center"/>
          </w:tcPr>
          <w:p w:rsidR="001D608C" w:rsidRPr="00585026" w:rsidRDefault="001D608C" w:rsidP="002649E8">
            <w:r w:rsidRPr="00585026">
              <w:rPr>
                <w:rFonts w:hint="eastAsia"/>
              </w:rPr>
              <w:t>所在地・電話</w:t>
            </w:r>
          </w:p>
        </w:tc>
        <w:tc>
          <w:tcPr>
            <w:tcW w:w="7034" w:type="dxa"/>
            <w:vAlign w:val="center"/>
          </w:tcPr>
          <w:p w:rsidR="001D608C" w:rsidRPr="00585026" w:rsidRDefault="001D608C" w:rsidP="002649E8"/>
        </w:tc>
      </w:tr>
      <w:tr w:rsidR="001D608C" w:rsidRPr="00585026" w:rsidTr="002649E8">
        <w:trPr>
          <w:trHeight w:val="1134"/>
        </w:trPr>
        <w:tc>
          <w:tcPr>
            <w:tcW w:w="1668" w:type="dxa"/>
            <w:vAlign w:val="center"/>
          </w:tcPr>
          <w:p w:rsidR="001D608C" w:rsidRPr="00585026" w:rsidRDefault="001D608C" w:rsidP="002649E8">
            <w:r w:rsidRPr="00585026">
              <w:rPr>
                <w:rFonts w:hint="eastAsia"/>
              </w:rPr>
              <w:t>担当者</w:t>
            </w:r>
          </w:p>
        </w:tc>
        <w:tc>
          <w:tcPr>
            <w:tcW w:w="7034" w:type="dxa"/>
            <w:vAlign w:val="center"/>
          </w:tcPr>
          <w:p w:rsidR="001D608C" w:rsidRPr="00585026" w:rsidRDefault="001D608C" w:rsidP="002649E8"/>
        </w:tc>
      </w:tr>
    </w:tbl>
    <w:p w:rsidR="001D608C" w:rsidRDefault="001D608C" w:rsidP="001D608C">
      <w:pPr>
        <w:widowControl/>
        <w:jc w:val="left"/>
        <w:rPr>
          <w:rFonts w:ascii="Arial" w:hAnsi="Arial"/>
          <w:b/>
          <w:szCs w:val="24"/>
        </w:rPr>
      </w:pPr>
    </w:p>
    <w:p w:rsidR="001D608C" w:rsidRPr="00D744C8" w:rsidRDefault="001D608C" w:rsidP="001D608C">
      <w:pPr>
        <w:pStyle w:val="11"/>
        <w:spacing w:before="180" w:after="90"/>
      </w:pPr>
      <w:r>
        <w:br w:type="page"/>
      </w:r>
      <w:r w:rsidRPr="00D744C8">
        <w:rPr>
          <w:rFonts w:hint="eastAsia"/>
        </w:rPr>
        <w:lastRenderedPageBreak/>
        <w:t>（参考）環白神エコツーリズム推進協議会の構成と関連会議・委員会との関係</w:t>
      </w:r>
    </w:p>
    <w:p w:rsidR="001D608C" w:rsidRPr="00D744C8" w:rsidRDefault="001D608C" w:rsidP="001D608C"/>
    <w:p w:rsidR="001D608C" w:rsidRDefault="001D608C" w:rsidP="001D608C">
      <w:pPr>
        <w:jc w:val="center"/>
      </w:pPr>
      <w:r w:rsidRPr="00AB7C73">
        <w:rPr>
          <w:noProof/>
        </w:rPr>
        <w:drawing>
          <wp:inline distT="0" distB="0" distL="0" distR="0">
            <wp:extent cx="4940300" cy="408495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40300" cy="4084955"/>
                    </a:xfrm>
                    <a:prstGeom prst="rect">
                      <a:avLst/>
                    </a:prstGeom>
                    <a:noFill/>
                    <a:ln w="9525">
                      <a:noFill/>
                      <a:miter lim="800000"/>
                      <a:headEnd/>
                      <a:tailEnd/>
                    </a:ln>
                  </pic:spPr>
                </pic:pic>
              </a:graphicData>
            </a:graphic>
          </wp:inline>
        </w:drawing>
      </w:r>
      <w:r w:rsidRPr="00AB7C73">
        <w:t xml:space="preserve"> </w:t>
      </w:r>
    </w:p>
    <w:p w:rsidR="001D608C" w:rsidRPr="009F5A5F" w:rsidRDefault="001D608C" w:rsidP="001D608C"/>
    <w:p w:rsidR="001D608C" w:rsidRDefault="001D608C" w:rsidP="001D608C">
      <w:pPr>
        <w:widowControl/>
        <w:jc w:val="left"/>
      </w:pPr>
      <w:r>
        <w:br w:type="page"/>
      </w:r>
    </w:p>
    <w:p w:rsidR="001D608C" w:rsidRDefault="001D608C" w:rsidP="001D608C">
      <w:pPr>
        <w:widowControl/>
        <w:jc w:val="left"/>
      </w:pPr>
      <w:r>
        <w:lastRenderedPageBreak/>
        <w:br w:type="page"/>
      </w:r>
    </w:p>
    <w:p w:rsidR="00966B96" w:rsidRDefault="00966B96">
      <w:pPr>
        <w:rPr>
          <w:rFonts w:hint="eastAsia"/>
        </w:rPr>
      </w:pPr>
    </w:p>
    <w:sectPr w:rsidR="00966B96" w:rsidSect="00966B9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6D" w:rsidRDefault="001D608C">
    <w:pPr>
      <w:pStyle w:val="a3"/>
      <w:jc w:val="center"/>
    </w:pPr>
    <w:r>
      <w:fldChar w:fldCharType="begin"/>
    </w:r>
    <w:r>
      <w:instrText xml:space="preserve"> PAGE   \* MERGEFORMAT </w:instrText>
    </w:r>
    <w:r>
      <w:fldChar w:fldCharType="separate"/>
    </w:r>
    <w:r w:rsidRPr="001D608C">
      <w:rPr>
        <w:noProof/>
        <w:lang w:val="ja-JP"/>
      </w:rPr>
      <w:t>1</w:t>
    </w:r>
    <w:r>
      <w:fldChar w:fldCharType="end"/>
    </w:r>
  </w:p>
  <w:p w:rsidR="0010386D" w:rsidRDefault="001D608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6D" w:rsidRDefault="001D608C">
    <w:pPr>
      <w:pStyle w:val="a3"/>
      <w:jc w:val="center"/>
    </w:pPr>
    <w:r>
      <w:fldChar w:fldCharType="begin"/>
    </w:r>
    <w:r>
      <w:instrText xml:space="preserve"> PAGE   \* MERGEFORMAT </w:instrText>
    </w:r>
    <w:r>
      <w:fldChar w:fldCharType="separate"/>
    </w:r>
    <w:r w:rsidRPr="002A0780">
      <w:rPr>
        <w:noProof/>
        <w:lang w:val="ja-JP"/>
      </w:rPr>
      <w:t>1</w:t>
    </w:r>
    <w:r>
      <w:fldChar w:fldCharType="end"/>
    </w:r>
  </w:p>
  <w:p w:rsidR="0010386D" w:rsidRDefault="001D608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08C"/>
    <w:rsid w:val="001D608C"/>
    <w:rsid w:val="004C0031"/>
    <w:rsid w:val="00665334"/>
    <w:rsid w:val="00966B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8C"/>
    <w:pPr>
      <w:widowControl w:val="0"/>
      <w:jc w:val="both"/>
    </w:pPr>
  </w:style>
  <w:style w:type="paragraph" w:styleId="1">
    <w:name w:val="heading 1"/>
    <w:aliases w:val="扉"/>
    <w:basedOn w:val="a"/>
    <w:next w:val="a"/>
    <w:link w:val="10"/>
    <w:uiPriority w:val="99"/>
    <w:qFormat/>
    <w:rsid w:val="001D608C"/>
    <w:pPr>
      <w:jc w:val="right"/>
      <w:outlineLvl w:val="0"/>
    </w:pPr>
    <w:rPr>
      <w:rFonts w:ascii="HG丸ｺﾞｼｯｸM-PRO" w:eastAsia="HG丸ｺﾞｼｯｸM-PRO"/>
      <w:sz w:val="28"/>
    </w:rPr>
  </w:style>
  <w:style w:type="paragraph" w:styleId="2">
    <w:name w:val="heading 2"/>
    <w:basedOn w:val="1"/>
    <w:next w:val="a"/>
    <w:link w:val="20"/>
    <w:uiPriority w:val="9"/>
    <w:unhideWhenUsed/>
    <w:qFormat/>
    <w:rsid w:val="001D608C"/>
    <w:pPr>
      <w:spacing w:beforeLines="50" w:afterLines="25"/>
      <w:jc w:val="left"/>
      <w:outlineLvl w:val="1"/>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扉 (文字)"/>
    <w:basedOn w:val="a0"/>
    <w:link w:val="1"/>
    <w:uiPriority w:val="99"/>
    <w:rsid w:val="001D608C"/>
    <w:rPr>
      <w:rFonts w:ascii="HG丸ｺﾞｼｯｸM-PRO" w:eastAsia="HG丸ｺﾞｼｯｸM-PRO"/>
      <w:sz w:val="28"/>
    </w:rPr>
  </w:style>
  <w:style w:type="character" w:customStyle="1" w:styleId="20">
    <w:name w:val="見出し 2 (文字)"/>
    <w:basedOn w:val="a0"/>
    <w:link w:val="2"/>
    <w:uiPriority w:val="9"/>
    <w:rsid w:val="001D608C"/>
    <w:rPr>
      <w:rFonts w:ascii="HG丸ｺﾞｼｯｸM-PRO" w:eastAsia="HG丸ｺﾞｼｯｸM-PRO"/>
      <w:sz w:val="22"/>
    </w:rPr>
  </w:style>
  <w:style w:type="paragraph" w:styleId="a3">
    <w:name w:val="footer"/>
    <w:basedOn w:val="a"/>
    <w:link w:val="a4"/>
    <w:uiPriority w:val="99"/>
    <w:unhideWhenUsed/>
    <w:rsid w:val="001D608C"/>
    <w:pPr>
      <w:tabs>
        <w:tab w:val="center" w:pos="4252"/>
        <w:tab w:val="right" w:pos="8504"/>
      </w:tabs>
      <w:snapToGrid w:val="0"/>
    </w:pPr>
  </w:style>
  <w:style w:type="character" w:customStyle="1" w:styleId="a4">
    <w:name w:val="フッター (文字)"/>
    <w:basedOn w:val="a0"/>
    <w:link w:val="a3"/>
    <w:uiPriority w:val="99"/>
    <w:rsid w:val="001D608C"/>
  </w:style>
  <w:style w:type="paragraph" w:styleId="a5">
    <w:name w:val="Title"/>
    <w:basedOn w:val="a"/>
    <w:next w:val="a"/>
    <w:link w:val="a6"/>
    <w:uiPriority w:val="99"/>
    <w:qFormat/>
    <w:rsid w:val="001D608C"/>
    <w:pPr>
      <w:spacing w:line="440" w:lineRule="exact"/>
      <w:jc w:val="center"/>
      <w:outlineLvl w:val="0"/>
    </w:pPr>
    <w:rPr>
      <w:rFonts w:ascii="HG丸ｺﾞｼｯｸM-PRO" w:eastAsia="HG丸ｺﾞｼｯｸM-PRO" w:hAnsiTheme="majorHAnsi" w:cstheme="majorBidi"/>
      <w:sz w:val="32"/>
      <w:szCs w:val="32"/>
    </w:rPr>
  </w:style>
  <w:style w:type="character" w:customStyle="1" w:styleId="a6">
    <w:name w:val="表題 (文字)"/>
    <w:basedOn w:val="a0"/>
    <w:link w:val="a5"/>
    <w:uiPriority w:val="99"/>
    <w:rsid w:val="001D608C"/>
    <w:rPr>
      <w:rFonts w:ascii="HG丸ｺﾞｼｯｸM-PRO" w:eastAsia="HG丸ｺﾞｼｯｸM-PRO" w:hAnsiTheme="majorHAnsi" w:cstheme="majorBidi"/>
      <w:sz w:val="32"/>
      <w:szCs w:val="32"/>
    </w:rPr>
  </w:style>
  <w:style w:type="paragraph" w:customStyle="1" w:styleId="a7">
    <w:name w:val="細目２"/>
    <w:basedOn w:val="a"/>
    <w:link w:val="a8"/>
    <w:uiPriority w:val="99"/>
    <w:rsid w:val="001D608C"/>
    <w:pPr>
      <w:ind w:leftChars="300" w:left="500" w:hangingChars="200" w:hanging="200"/>
    </w:pPr>
    <w:rPr>
      <w:rFonts w:ascii="Century" w:eastAsia="ＭＳ 明朝" w:hAnsi="Century" w:cs="Times New Roman"/>
    </w:rPr>
  </w:style>
  <w:style w:type="character" w:customStyle="1" w:styleId="a8">
    <w:name w:val="細目２ (文字)"/>
    <w:basedOn w:val="a0"/>
    <w:link w:val="a7"/>
    <w:uiPriority w:val="99"/>
    <w:locked/>
    <w:rsid w:val="001D608C"/>
    <w:rPr>
      <w:rFonts w:ascii="Century" w:eastAsia="ＭＳ 明朝" w:hAnsi="Century" w:cs="Times New Roman"/>
    </w:rPr>
  </w:style>
  <w:style w:type="paragraph" w:customStyle="1" w:styleId="a9">
    <w:name w:val="条文"/>
    <w:basedOn w:val="a"/>
    <w:link w:val="aa"/>
    <w:uiPriority w:val="99"/>
    <w:rsid w:val="001D608C"/>
    <w:pPr>
      <w:ind w:leftChars="50" w:left="50"/>
    </w:pPr>
    <w:rPr>
      <w:rFonts w:ascii="Century" w:eastAsia="ＭＳ 明朝" w:hAnsi="Century" w:cs="Times New Roman"/>
    </w:rPr>
  </w:style>
  <w:style w:type="paragraph" w:customStyle="1" w:styleId="ab">
    <w:name w:val="条文２"/>
    <w:link w:val="ac"/>
    <w:uiPriority w:val="99"/>
    <w:rsid w:val="001D608C"/>
    <w:pPr>
      <w:ind w:leftChars="100" w:left="250" w:hangingChars="150" w:hanging="150"/>
    </w:pPr>
    <w:rPr>
      <w:rFonts w:ascii="Century" w:eastAsia="ＭＳ 明朝" w:hAnsi="Century" w:cs="Times New Roman"/>
    </w:rPr>
  </w:style>
  <w:style w:type="character" w:customStyle="1" w:styleId="aa">
    <w:name w:val="条文 (文字)"/>
    <w:basedOn w:val="a0"/>
    <w:link w:val="a9"/>
    <w:uiPriority w:val="99"/>
    <w:locked/>
    <w:rsid w:val="001D608C"/>
    <w:rPr>
      <w:rFonts w:ascii="Century" w:eastAsia="ＭＳ 明朝" w:hAnsi="Century" w:cs="Times New Roman"/>
    </w:rPr>
  </w:style>
  <w:style w:type="character" w:customStyle="1" w:styleId="ac">
    <w:name w:val="条文２ (文字)"/>
    <w:basedOn w:val="aa"/>
    <w:link w:val="ab"/>
    <w:uiPriority w:val="99"/>
    <w:locked/>
    <w:rsid w:val="001D608C"/>
  </w:style>
  <w:style w:type="paragraph" w:customStyle="1" w:styleId="ad">
    <w:name w:val="細目"/>
    <w:basedOn w:val="a9"/>
    <w:link w:val="ae"/>
    <w:uiPriority w:val="99"/>
    <w:rsid w:val="001D608C"/>
    <w:pPr>
      <w:ind w:leftChars="199" w:left="851" w:hangingChars="206" w:hanging="433"/>
    </w:pPr>
  </w:style>
  <w:style w:type="character" w:customStyle="1" w:styleId="ae">
    <w:name w:val="細目 (文字)"/>
    <w:basedOn w:val="aa"/>
    <w:link w:val="ad"/>
    <w:uiPriority w:val="99"/>
    <w:locked/>
    <w:rsid w:val="001D608C"/>
  </w:style>
  <w:style w:type="paragraph" w:customStyle="1" w:styleId="0">
    <w:name w:val="見出し0"/>
    <w:basedOn w:val="1"/>
    <w:link w:val="00"/>
    <w:uiPriority w:val="99"/>
    <w:rsid w:val="001D608C"/>
    <w:pPr>
      <w:pBdr>
        <w:bottom w:val="single" w:sz="4" w:space="1" w:color="auto"/>
      </w:pBdr>
      <w:spacing w:beforeLines="100"/>
      <w:jc w:val="center"/>
    </w:pPr>
  </w:style>
  <w:style w:type="character" w:customStyle="1" w:styleId="00">
    <w:name w:val="見出し0 (文字)"/>
    <w:basedOn w:val="10"/>
    <w:link w:val="0"/>
    <w:uiPriority w:val="99"/>
    <w:locked/>
    <w:rsid w:val="001D608C"/>
  </w:style>
  <w:style w:type="paragraph" w:customStyle="1" w:styleId="11">
    <w:name w:val="見出し1"/>
    <w:aliases w:val="別紙"/>
    <w:basedOn w:val="1"/>
    <w:link w:val="12"/>
    <w:qFormat/>
    <w:rsid w:val="001D608C"/>
    <w:pPr>
      <w:spacing w:beforeLines="50" w:afterLines="25"/>
      <w:jc w:val="both"/>
    </w:pPr>
    <w:rPr>
      <w:sz w:val="24"/>
    </w:rPr>
  </w:style>
  <w:style w:type="character" w:customStyle="1" w:styleId="12">
    <w:name w:val="見出し1 (文字)"/>
    <w:aliases w:val="別紙 (文字)"/>
    <w:basedOn w:val="10"/>
    <w:link w:val="11"/>
    <w:rsid w:val="001D608C"/>
    <w:rPr>
      <w:sz w:val="24"/>
    </w:rPr>
  </w:style>
  <w:style w:type="paragraph" w:styleId="af">
    <w:name w:val="Balloon Text"/>
    <w:basedOn w:val="a"/>
    <w:link w:val="af0"/>
    <w:uiPriority w:val="99"/>
    <w:semiHidden/>
    <w:unhideWhenUsed/>
    <w:rsid w:val="001D60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608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497</Words>
  <Characters>2838</Characters>
  <Application>Microsoft Office Word</Application>
  <DocSecurity>0</DocSecurity>
  <Lines>23</Lines>
  <Paragraphs>6</Paragraphs>
  <ScaleCrop>false</ScaleCrop>
  <Company>JTBF</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吉谷地　裕</dc:creator>
  <cp:keywords/>
  <dc:description/>
  <cp:lastModifiedBy>吉谷地　裕</cp:lastModifiedBy>
  <cp:revision>1</cp:revision>
  <dcterms:created xsi:type="dcterms:W3CDTF">2011-03-21T03:11:00Z</dcterms:created>
  <dcterms:modified xsi:type="dcterms:W3CDTF">2011-03-21T03:11:00Z</dcterms:modified>
</cp:coreProperties>
</file>